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1D" w:rsidRDefault="00C5701D" w:rsidP="00C5701D">
      <w:pPr>
        <w:pStyle w:val="a5"/>
        <w:rPr>
          <w:rFonts w:ascii="Times New Roman" w:eastAsia="Times New Roman" w:hAnsi="Times New Roman" w:cs="Times New Roman"/>
          <w:b/>
          <w:sz w:val="28"/>
          <w:szCs w:val="28"/>
        </w:rPr>
      </w:pPr>
    </w:p>
    <w:p w:rsidR="00C5701D" w:rsidRDefault="00C5701D" w:rsidP="00C5701D">
      <w:pPr>
        <w:pStyle w:val="a5"/>
        <w:rPr>
          <w:rFonts w:ascii="Times New Roman" w:eastAsia="Times New Roman" w:hAnsi="Times New Roman" w:cs="Times New Roman"/>
          <w:b/>
          <w:sz w:val="28"/>
          <w:szCs w:val="28"/>
        </w:rPr>
      </w:pPr>
      <w:r>
        <w:rPr>
          <w:noProof/>
          <w:lang w:eastAsia="ru-RU"/>
        </w:rPr>
        <w:drawing>
          <wp:anchor distT="0" distB="0" distL="114300" distR="114300" simplePos="0" relativeHeight="251656192" behindDoc="1" locked="0" layoutInCell="1" allowOverlap="1">
            <wp:simplePos x="0" y="0"/>
            <wp:positionH relativeFrom="column">
              <wp:posOffset>4445</wp:posOffset>
            </wp:positionH>
            <wp:positionV relativeFrom="paragraph">
              <wp:posOffset>-3175</wp:posOffset>
            </wp:positionV>
            <wp:extent cx="775970" cy="969645"/>
            <wp:effectExtent l="19050" t="0" r="5080" b="0"/>
            <wp:wrapNone/>
            <wp:docPr id="4" name="Рисунок 4" descr="Coat of Arms of Abzelil rayon (Bashkorto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 of Arms of Abzelil rayon (Bashkortostan).png"/>
                    <pic:cNvPicPr>
                      <a:picLocks noChangeAspect="1" noChangeArrowheads="1"/>
                    </pic:cNvPicPr>
                  </pic:nvPicPr>
                  <pic:blipFill>
                    <a:blip r:embed="rId6" cstate="print"/>
                    <a:srcRect/>
                    <a:stretch>
                      <a:fillRect/>
                    </a:stretch>
                  </pic:blipFill>
                  <pic:spPr bwMode="auto">
                    <a:xfrm>
                      <a:off x="0" y="0"/>
                      <a:ext cx="775970" cy="969645"/>
                    </a:xfrm>
                    <a:prstGeom prst="rect">
                      <a:avLst/>
                    </a:prstGeom>
                    <a:noFill/>
                  </pic:spPr>
                </pic:pic>
              </a:graphicData>
            </a:graphic>
          </wp:anchor>
        </w:drawing>
      </w:r>
    </w:p>
    <w:p w:rsidR="00C5701D" w:rsidRDefault="00C5701D" w:rsidP="00C5701D">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«Согласовано»</w:t>
      </w:r>
    </w:p>
    <w:p w:rsidR="00C5701D" w:rsidRDefault="00C5701D" w:rsidP="00C5701D">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Заместитель главы администрации</w:t>
      </w:r>
    </w:p>
    <w:p w:rsidR="00C5701D" w:rsidRDefault="00C5701D" w:rsidP="00C5701D">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муниципального района</w:t>
      </w:r>
    </w:p>
    <w:p w:rsidR="00C5701D" w:rsidRDefault="00C5701D" w:rsidP="00C5701D">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Абзелиловский  район</w:t>
      </w:r>
    </w:p>
    <w:p w:rsidR="00C5701D" w:rsidRDefault="00C5701D" w:rsidP="00C5701D">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Республики Башкортостан</w:t>
      </w:r>
    </w:p>
    <w:p w:rsidR="00C5701D" w:rsidRDefault="00C5701D" w:rsidP="00C5701D">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______________Фаттахов</w:t>
      </w:r>
      <w:proofErr w:type="spellEnd"/>
      <w:r>
        <w:rPr>
          <w:rFonts w:ascii="Times New Roman" w:eastAsia="Times New Roman" w:hAnsi="Times New Roman" w:cs="Times New Roman"/>
          <w:b/>
          <w:sz w:val="28"/>
          <w:szCs w:val="28"/>
        </w:rPr>
        <w:t xml:space="preserve"> Р.Б.</w:t>
      </w:r>
    </w:p>
    <w:p w:rsidR="00C5701D" w:rsidRDefault="00C5701D" w:rsidP="00C5701D">
      <w:pPr>
        <w:pStyle w:val="a5"/>
        <w:rPr>
          <w:rFonts w:ascii="Times New Roman" w:eastAsia="Times New Roman" w:hAnsi="Times New Roman" w:cs="Times New Roman"/>
          <w:b/>
          <w:sz w:val="28"/>
          <w:szCs w:val="28"/>
        </w:rPr>
      </w:pPr>
    </w:p>
    <w:p w:rsidR="00C5701D" w:rsidRDefault="00C5701D" w:rsidP="00C5701D">
      <w:pPr>
        <w:pStyle w:val="a5"/>
        <w:rPr>
          <w:rFonts w:ascii="Times New Roman" w:eastAsia="Times New Roman" w:hAnsi="Times New Roman" w:cs="Times New Roman"/>
          <w:b/>
          <w:sz w:val="28"/>
          <w:szCs w:val="28"/>
        </w:rPr>
      </w:pPr>
    </w:p>
    <w:p w:rsidR="00C5701D" w:rsidRDefault="00C5701D" w:rsidP="00C5701D">
      <w:pPr>
        <w:pStyle w:val="a5"/>
        <w:rPr>
          <w:rFonts w:ascii="Times New Roman" w:eastAsia="Times New Roman" w:hAnsi="Times New Roman" w:cs="Times New Roman"/>
          <w:b/>
          <w:sz w:val="28"/>
          <w:szCs w:val="28"/>
        </w:rPr>
      </w:pPr>
    </w:p>
    <w:p w:rsidR="00C5701D" w:rsidRDefault="00C5701D" w:rsidP="00C5701D">
      <w:pPr>
        <w:pStyle w:val="a5"/>
        <w:rPr>
          <w:rFonts w:ascii="Times New Roman" w:eastAsia="Times New Roman" w:hAnsi="Times New Roman" w:cs="Times New Roman"/>
          <w:b/>
          <w:sz w:val="28"/>
          <w:szCs w:val="28"/>
        </w:rPr>
      </w:pPr>
    </w:p>
    <w:p w:rsidR="00C5701D" w:rsidRDefault="00C5701D" w:rsidP="00C570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МУНИЦИПАЛЬНОГО РАЙОНА АБЗЕЛИЛОВСКИЙ</w:t>
      </w:r>
    </w:p>
    <w:p w:rsidR="00C5701D" w:rsidRDefault="00C5701D" w:rsidP="00C570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РАЙОН РЕСПУБЛИКИ БАШКОРТОСТАН</w:t>
      </w:r>
    </w:p>
    <w:p w:rsidR="00C5701D" w:rsidRDefault="00C5701D" w:rsidP="00C5701D">
      <w:pPr>
        <w:autoSpaceDE w:val="0"/>
        <w:autoSpaceDN w:val="0"/>
        <w:adjustRightInd w:val="0"/>
        <w:spacing w:after="0" w:line="240" w:lineRule="auto"/>
        <w:jc w:val="center"/>
        <w:rPr>
          <w:rFonts w:ascii="Times New Roman" w:hAnsi="Times New Roman" w:cs="Times New Roman"/>
          <w:b/>
          <w:bCs/>
          <w:sz w:val="24"/>
          <w:szCs w:val="24"/>
        </w:rPr>
      </w:pPr>
    </w:p>
    <w:p w:rsidR="00C5701D" w:rsidRDefault="00C5701D" w:rsidP="00C5701D">
      <w:pPr>
        <w:pStyle w:val="a5"/>
        <w:jc w:val="center"/>
        <w:rPr>
          <w:rFonts w:ascii="Times New Roman" w:eastAsia="Times New Roman" w:hAnsi="Times New Roman" w:cs="Times New Roman"/>
          <w:b/>
        </w:rPr>
      </w:pPr>
      <w:r>
        <w:rPr>
          <w:rFonts w:ascii="Times New Roman" w:eastAsia="Times New Roman" w:hAnsi="Times New Roman" w:cs="Times New Roman"/>
          <w:b/>
        </w:rPr>
        <w:t xml:space="preserve">МУНИЦИПАЛЬНОЕ КАЗЕННОЕ УЧРЕЖДЕНИЕ «ОТДЕЛ КУЛЬТУРЫ» </w:t>
      </w:r>
    </w:p>
    <w:p w:rsidR="00C5701D" w:rsidRDefault="00C5701D" w:rsidP="00C5701D">
      <w:pPr>
        <w:pStyle w:val="a5"/>
        <w:jc w:val="center"/>
        <w:rPr>
          <w:rFonts w:ascii="Times New Roman" w:eastAsia="Times New Roman" w:hAnsi="Times New Roman" w:cs="Times New Roman"/>
          <w:sz w:val="24"/>
          <w:szCs w:val="24"/>
        </w:rPr>
      </w:pPr>
      <w:r>
        <w:rPr>
          <w:rFonts w:ascii="Times New Roman" w:eastAsia="Times New Roman" w:hAnsi="Times New Roman" w:cs="Times New Roman"/>
          <w:b/>
        </w:rPr>
        <w:t>МУНИЦИПАЛЬНОГО РАЙОНА АБЗЕЛИЛОВСКИЙ  РАЙОН РЕСПУБЛИКИ БАШКОРТОСТАН</w:t>
      </w:r>
    </w:p>
    <w:p w:rsidR="00C5701D" w:rsidRDefault="00C5701D" w:rsidP="00C5701D">
      <w:pPr>
        <w:pStyle w:val="a5"/>
        <w:jc w:val="center"/>
        <w:rPr>
          <w:rFonts w:ascii="Times New Roman" w:eastAsia="Times New Roman" w:hAnsi="Times New Roman" w:cs="Times New Roman"/>
          <w:sz w:val="28"/>
          <w:szCs w:val="28"/>
        </w:rPr>
      </w:pPr>
    </w:p>
    <w:p w:rsidR="00C5701D" w:rsidRDefault="00C5701D" w:rsidP="00C5701D">
      <w:pPr>
        <w:pStyle w:val="a5"/>
        <w:jc w:val="center"/>
        <w:rPr>
          <w:rFonts w:ascii="Times New Roman" w:eastAsia="Times New Roman" w:hAnsi="Times New Roman" w:cs="Times New Roman"/>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Публичный отчет о деятельности</w:t>
      </w:r>
    </w:p>
    <w:p w:rsidR="00C5701D" w:rsidRDefault="00C5701D" w:rsidP="00C5701D">
      <w:pPr>
        <w:pStyle w:val="a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учреждений культуры</w:t>
      </w:r>
    </w:p>
    <w:p w:rsidR="00C5701D" w:rsidRDefault="00C5701D" w:rsidP="00C5701D">
      <w:pPr>
        <w:pStyle w:val="a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муниципального района Абзелиловский  район</w:t>
      </w:r>
    </w:p>
    <w:p w:rsidR="00C5701D" w:rsidRDefault="00C5701D" w:rsidP="00C5701D">
      <w:pPr>
        <w:pStyle w:val="a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Республики Башкортостан за 2019 год</w:t>
      </w:r>
    </w:p>
    <w:p w:rsidR="00C5701D" w:rsidRDefault="00C5701D" w:rsidP="00C5701D">
      <w:pPr>
        <w:pStyle w:val="a5"/>
        <w:jc w:val="center"/>
        <w:rPr>
          <w:rFonts w:ascii="Times New Roman" w:eastAsia="Times New Roman" w:hAnsi="Times New Roman" w:cs="Times New Roman"/>
          <w:b/>
          <w:sz w:val="36"/>
          <w:szCs w:val="36"/>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p>
    <w:p w:rsidR="000E1A08" w:rsidRDefault="000E1A08" w:rsidP="00C5701D">
      <w:pPr>
        <w:pStyle w:val="a5"/>
        <w:jc w:val="center"/>
        <w:rPr>
          <w:rFonts w:ascii="Times New Roman" w:eastAsia="Times New Roman" w:hAnsi="Times New Roman" w:cs="Times New Roman"/>
          <w:b/>
          <w:sz w:val="28"/>
          <w:szCs w:val="28"/>
        </w:rPr>
      </w:pPr>
    </w:p>
    <w:p w:rsidR="000E1A08" w:rsidRDefault="000E1A08" w:rsidP="00C5701D">
      <w:pPr>
        <w:pStyle w:val="a5"/>
        <w:jc w:val="center"/>
        <w:rPr>
          <w:rFonts w:ascii="Times New Roman" w:eastAsia="Times New Roman" w:hAnsi="Times New Roman" w:cs="Times New Roman"/>
          <w:b/>
          <w:sz w:val="28"/>
          <w:szCs w:val="28"/>
        </w:rPr>
      </w:pPr>
    </w:p>
    <w:p w:rsidR="000E1A08" w:rsidRDefault="000E1A08" w:rsidP="00C5701D">
      <w:pPr>
        <w:pStyle w:val="a5"/>
        <w:jc w:val="center"/>
        <w:rPr>
          <w:rFonts w:ascii="Times New Roman" w:eastAsia="Times New Roman" w:hAnsi="Times New Roman" w:cs="Times New Roman"/>
          <w:b/>
          <w:sz w:val="28"/>
          <w:szCs w:val="28"/>
        </w:rPr>
      </w:pPr>
    </w:p>
    <w:p w:rsidR="00C5701D" w:rsidRDefault="00C5701D" w:rsidP="00C5701D">
      <w:pPr>
        <w:pStyle w:val="a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село Аскарово</w:t>
      </w:r>
    </w:p>
    <w:p w:rsidR="00C5701D" w:rsidRDefault="00C5701D" w:rsidP="00C5701D">
      <w:pPr>
        <w:pStyle w:val="a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 год</w:t>
      </w:r>
    </w:p>
    <w:p w:rsidR="00A4262E" w:rsidRDefault="00C5701D" w:rsidP="000E1A08">
      <w:pPr>
        <w:spacing w:after="0" w:line="240" w:lineRule="auto"/>
        <w:ind w:right="-142" w:firstLine="851"/>
        <w:jc w:val="both"/>
        <w:rPr>
          <w:rFonts w:ascii="Times New Roman" w:hAnsi="Times New Roman" w:cs="Times New Roman"/>
          <w:color w:val="000000"/>
          <w:sz w:val="28"/>
          <w:szCs w:val="28"/>
          <w:shd w:val="clear" w:color="auto" w:fill="FAFAFA"/>
        </w:rPr>
      </w:pPr>
      <w:r w:rsidRPr="00A4262E">
        <w:rPr>
          <w:rFonts w:ascii="Times New Roman" w:hAnsi="Times New Roman" w:cs="Times New Roman"/>
          <w:noProof/>
          <w:sz w:val="28"/>
          <w:szCs w:val="28"/>
          <w:lang w:val="ba-RU"/>
        </w:rPr>
        <w:lastRenderedPageBreak/>
        <w:t>Абзелиловский район образован 20 августа 1930 г. Районный центр – село Аскарово.</w:t>
      </w:r>
      <w:r w:rsidR="00CA0B94" w:rsidRPr="00A4262E">
        <w:rPr>
          <w:rFonts w:ascii="Times New Roman" w:hAnsi="Times New Roman" w:cs="Times New Roman"/>
          <w:noProof/>
          <w:sz w:val="28"/>
          <w:szCs w:val="28"/>
        </w:rPr>
        <w:t xml:space="preserve"> </w:t>
      </w:r>
      <w:r w:rsidRPr="00A4262E">
        <w:rPr>
          <w:rFonts w:ascii="Times New Roman" w:hAnsi="Times New Roman" w:cs="Times New Roman"/>
          <w:noProof/>
          <w:sz w:val="28"/>
          <w:szCs w:val="28"/>
          <w:lang w:val="ba-RU"/>
        </w:rPr>
        <w:t xml:space="preserve">Граничит с Челябинской областью, Белорецким, Бурзянским, Баймакским районами. Площадь района – </w:t>
      </w:r>
      <w:r w:rsidRPr="00A4262E">
        <w:rPr>
          <w:rFonts w:ascii="Times New Roman" w:hAnsi="Times New Roman" w:cs="Times New Roman"/>
          <w:noProof/>
          <w:sz w:val="28"/>
          <w:szCs w:val="28"/>
        </w:rPr>
        <w:t>4289 кв. км.  На территории 92 населенных пунктов, 15 сельсоветов. Численность населения более 45 тыс. человек. В Абзелиловском районе проживают дружной семьей представители 17 национальностей. Коренное население</w:t>
      </w:r>
      <w:r w:rsidR="00A4262E">
        <w:rPr>
          <w:rFonts w:ascii="Times New Roman" w:hAnsi="Times New Roman" w:cs="Times New Roman"/>
          <w:noProof/>
          <w:sz w:val="28"/>
          <w:szCs w:val="28"/>
        </w:rPr>
        <w:t xml:space="preserve"> </w:t>
      </w:r>
      <w:r w:rsidRPr="00A4262E">
        <w:rPr>
          <w:rFonts w:ascii="Times New Roman" w:hAnsi="Times New Roman" w:cs="Times New Roman"/>
          <w:noProof/>
          <w:sz w:val="28"/>
          <w:szCs w:val="28"/>
        </w:rPr>
        <w:t xml:space="preserve">- башкиры, бережно хранящие богатые традиции и обычаи своего народа. </w:t>
      </w:r>
      <w:r w:rsidRPr="00A4262E">
        <w:rPr>
          <w:rFonts w:ascii="Times New Roman" w:eastAsia="Times New Roman" w:hAnsi="Times New Roman" w:cs="Times New Roman"/>
          <w:sz w:val="28"/>
          <w:szCs w:val="28"/>
        </w:rPr>
        <w:t xml:space="preserve">По благополучности демографической обстановки район входит в первую тройку в Республике Башкортостан. </w:t>
      </w:r>
      <w:r w:rsidRPr="00A4262E">
        <w:rPr>
          <w:rFonts w:ascii="Times New Roman" w:hAnsi="Times New Roman" w:cs="Times New Roman"/>
          <w:color w:val="000000"/>
          <w:sz w:val="28"/>
          <w:szCs w:val="28"/>
          <w:shd w:val="clear" w:color="auto" w:fill="FFFFFF"/>
        </w:rPr>
        <w:t xml:space="preserve">Район также входит в тройку лидеров среди других 54 административных единиц в </w:t>
      </w:r>
      <w:proofErr w:type="spellStart"/>
      <w:r w:rsidRPr="00A4262E">
        <w:rPr>
          <w:rFonts w:ascii="Times New Roman" w:hAnsi="Times New Roman" w:cs="Times New Roman"/>
          <w:color w:val="000000"/>
          <w:sz w:val="28"/>
          <w:szCs w:val="28"/>
          <w:shd w:val="clear" w:color="auto" w:fill="FFFFFF"/>
        </w:rPr>
        <w:t>Башкортостанепо</w:t>
      </w:r>
      <w:proofErr w:type="spellEnd"/>
      <w:r w:rsidRPr="00A4262E">
        <w:rPr>
          <w:rFonts w:ascii="Times New Roman" w:hAnsi="Times New Roman" w:cs="Times New Roman"/>
          <w:color w:val="000000"/>
          <w:sz w:val="28"/>
          <w:szCs w:val="28"/>
          <w:shd w:val="clear" w:color="auto" w:fill="FFFFFF"/>
        </w:rPr>
        <w:t xml:space="preserve"> </w:t>
      </w:r>
      <w:proofErr w:type="spellStart"/>
      <w:r w:rsidRPr="00A4262E">
        <w:rPr>
          <w:rFonts w:ascii="Times New Roman" w:hAnsi="Times New Roman" w:cs="Times New Roman"/>
          <w:color w:val="000000"/>
          <w:sz w:val="28"/>
          <w:szCs w:val="28"/>
          <w:shd w:val="clear" w:color="auto" w:fill="FFFFFF"/>
        </w:rPr>
        <w:t>территории</w:t>
      </w:r>
      <w:proofErr w:type="gramStart"/>
      <w:r w:rsidRPr="00A4262E">
        <w:rPr>
          <w:rFonts w:ascii="Times New Roman" w:hAnsi="Times New Roman" w:cs="Times New Roman"/>
          <w:color w:val="000000"/>
          <w:sz w:val="28"/>
          <w:szCs w:val="28"/>
          <w:shd w:val="clear" w:color="auto" w:fill="FFFFFF"/>
        </w:rPr>
        <w:t>.</w:t>
      </w:r>
      <w:r w:rsidRPr="00A4262E">
        <w:rPr>
          <w:rFonts w:ascii="Times New Roman" w:eastAsia="Times New Roman" w:hAnsi="Times New Roman" w:cs="Times New Roman"/>
          <w:sz w:val="28"/>
          <w:szCs w:val="28"/>
        </w:rPr>
        <w:t>Т</w:t>
      </w:r>
      <w:proofErr w:type="gramEnd"/>
      <w:r w:rsidRPr="00A4262E">
        <w:rPr>
          <w:rFonts w:ascii="Times New Roman" w:eastAsia="Times New Roman" w:hAnsi="Times New Roman" w:cs="Times New Roman"/>
          <w:sz w:val="28"/>
          <w:szCs w:val="28"/>
        </w:rPr>
        <w:t>ранспортная</w:t>
      </w:r>
      <w:proofErr w:type="spellEnd"/>
      <w:r w:rsidRPr="00A4262E">
        <w:rPr>
          <w:rFonts w:ascii="Times New Roman" w:eastAsia="Times New Roman" w:hAnsi="Times New Roman" w:cs="Times New Roman"/>
          <w:sz w:val="28"/>
          <w:szCs w:val="28"/>
        </w:rPr>
        <w:t xml:space="preserve"> система включает в себя три железнодорожные станции - </w:t>
      </w:r>
      <w:proofErr w:type="spellStart"/>
      <w:r w:rsidRPr="00A4262E">
        <w:rPr>
          <w:rFonts w:ascii="Times New Roman" w:eastAsia="Times New Roman" w:hAnsi="Times New Roman" w:cs="Times New Roman"/>
          <w:sz w:val="28"/>
          <w:szCs w:val="28"/>
        </w:rPr>
        <w:t>Альмухаметово</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Ташбулатово,Муракаево</w:t>
      </w:r>
      <w:proofErr w:type="spellEnd"/>
      <w:r w:rsidRPr="00A4262E">
        <w:rPr>
          <w:rFonts w:ascii="Times New Roman" w:eastAsia="Times New Roman" w:hAnsi="Times New Roman" w:cs="Times New Roman"/>
          <w:sz w:val="28"/>
          <w:szCs w:val="28"/>
        </w:rPr>
        <w:t xml:space="preserve">. На территории расположен международный аэропорт </w:t>
      </w:r>
      <w:proofErr w:type="gramStart"/>
      <w:r w:rsidRPr="00A4262E">
        <w:rPr>
          <w:rFonts w:ascii="Times New Roman" w:eastAsia="Times New Roman" w:hAnsi="Times New Roman" w:cs="Times New Roman"/>
          <w:sz w:val="28"/>
          <w:szCs w:val="28"/>
        </w:rPr>
        <w:t>г</w:t>
      </w:r>
      <w:proofErr w:type="gramEnd"/>
      <w:r w:rsidRPr="00A4262E">
        <w:rPr>
          <w:rFonts w:ascii="Times New Roman" w:eastAsia="Times New Roman" w:hAnsi="Times New Roman" w:cs="Times New Roman"/>
          <w:sz w:val="28"/>
          <w:szCs w:val="28"/>
        </w:rPr>
        <w:t xml:space="preserve">. Магнитогорска. </w:t>
      </w:r>
      <w:r w:rsidRPr="00A4262E">
        <w:rPr>
          <w:rFonts w:ascii="Times New Roman" w:hAnsi="Times New Roman" w:cs="Times New Roman"/>
          <w:color w:val="000000"/>
          <w:sz w:val="28"/>
          <w:szCs w:val="28"/>
          <w:shd w:val="clear" w:color="auto" w:fill="FAFAFA"/>
        </w:rPr>
        <w:t xml:space="preserve">По территории района проходят автодороги республиканского значения: Стерлитамак-Белорецк-Магнитогорск, Аскарово-Аэропорт, </w:t>
      </w:r>
      <w:proofErr w:type="spellStart"/>
      <w:r w:rsidRPr="00A4262E">
        <w:rPr>
          <w:rFonts w:ascii="Times New Roman" w:hAnsi="Times New Roman" w:cs="Times New Roman"/>
          <w:color w:val="000000"/>
          <w:sz w:val="28"/>
          <w:szCs w:val="28"/>
          <w:shd w:val="clear" w:color="auto" w:fill="FAFAFA"/>
        </w:rPr>
        <w:t>Баймак-Серменово-Белорецк</w:t>
      </w:r>
      <w:proofErr w:type="spellEnd"/>
      <w:r w:rsidRPr="00A4262E">
        <w:rPr>
          <w:rFonts w:ascii="Times New Roman" w:hAnsi="Times New Roman" w:cs="Times New Roman"/>
          <w:color w:val="000000"/>
          <w:sz w:val="28"/>
          <w:szCs w:val="28"/>
          <w:shd w:val="clear" w:color="auto" w:fill="FAFAFA"/>
        </w:rPr>
        <w:t>.</w:t>
      </w:r>
    </w:p>
    <w:p w:rsidR="00A4262E" w:rsidRDefault="00C5701D" w:rsidP="00A4262E">
      <w:pPr>
        <w:spacing w:after="0" w:line="240" w:lineRule="auto"/>
        <w:ind w:right="-142" w:firstLine="851"/>
        <w:jc w:val="both"/>
        <w:rPr>
          <w:rFonts w:ascii="Times New Roman" w:hAnsi="Times New Roman" w:cs="Times New Roman"/>
          <w:sz w:val="28"/>
          <w:szCs w:val="28"/>
          <w:shd w:val="clear" w:color="auto" w:fill="FFFFFF"/>
        </w:rPr>
      </w:pPr>
      <w:r w:rsidRPr="00A4262E">
        <w:rPr>
          <w:rFonts w:ascii="Times New Roman" w:hAnsi="Times New Roman" w:cs="Times New Roman"/>
          <w:color w:val="000000"/>
          <w:sz w:val="28"/>
          <w:szCs w:val="28"/>
          <w:shd w:val="clear" w:color="auto" w:fill="FFFFFF"/>
        </w:rPr>
        <w:t xml:space="preserve">Естественные памятники природы </w:t>
      </w:r>
      <w:proofErr w:type="spellStart"/>
      <w:r w:rsidRPr="00A4262E">
        <w:rPr>
          <w:rFonts w:ascii="Times New Roman" w:hAnsi="Times New Roman" w:cs="Times New Roman"/>
          <w:color w:val="000000"/>
          <w:sz w:val="28"/>
          <w:szCs w:val="28"/>
          <w:shd w:val="clear" w:color="auto" w:fill="FFFFFF"/>
        </w:rPr>
        <w:t>Абзелиловского</w:t>
      </w:r>
      <w:proofErr w:type="spellEnd"/>
      <w:r w:rsidRPr="00A4262E">
        <w:rPr>
          <w:rFonts w:ascii="Times New Roman" w:hAnsi="Times New Roman" w:cs="Times New Roman"/>
          <w:color w:val="000000"/>
          <w:sz w:val="28"/>
          <w:szCs w:val="28"/>
          <w:shd w:val="clear" w:color="auto" w:fill="FFFFFF"/>
        </w:rPr>
        <w:t xml:space="preserve"> района всегда привлекали своей самобытностью. </w:t>
      </w:r>
      <w:r w:rsidRPr="00A4262E">
        <w:rPr>
          <w:rFonts w:ascii="Times New Roman" w:hAnsi="Times New Roman" w:cs="Times New Roman"/>
          <w:sz w:val="28"/>
          <w:szCs w:val="28"/>
          <w:shd w:val="clear" w:color="auto" w:fill="FFFFFF"/>
        </w:rPr>
        <w:t>Половина территории покрыта лесом, здесь протекают реки </w:t>
      </w:r>
      <w:hyperlink r:id="rId7" w:tooltip="Большой Кизил" w:history="1">
        <w:r w:rsidRPr="00A4262E">
          <w:rPr>
            <w:rStyle w:val="a3"/>
            <w:rFonts w:ascii="Times New Roman" w:hAnsi="Times New Roman" w:cs="Times New Roman"/>
            <w:color w:val="auto"/>
            <w:sz w:val="28"/>
            <w:szCs w:val="28"/>
            <w:shd w:val="clear" w:color="auto" w:fill="FFFFFF"/>
          </w:rPr>
          <w:t>Большой</w:t>
        </w:r>
      </w:hyperlink>
      <w:r w:rsidRPr="00A4262E">
        <w:rPr>
          <w:rFonts w:ascii="Times New Roman" w:hAnsi="Times New Roman" w:cs="Times New Roman"/>
          <w:sz w:val="28"/>
          <w:szCs w:val="28"/>
          <w:shd w:val="clear" w:color="auto" w:fill="FFFFFF"/>
        </w:rPr>
        <w:t> и </w:t>
      </w:r>
      <w:hyperlink r:id="rId8" w:tooltip="Малый Кизил" w:history="1">
        <w:r w:rsidRPr="00A4262E">
          <w:rPr>
            <w:rStyle w:val="a3"/>
            <w:rFonts w:ascii="Times New Roman" w:hAnsi="Times New Roman" w:cs="Times New Roman"/>
            <w:color w:val="auto"/>
            <w:sz w:val="28"/>
            <w:szCs w:val="28"/>
            <w:shd w:val="clear" w:color="auto" w:fill="FFFFFF"/>
          </w:rPr>
          <w:t>Малый Кизил</w:t>
        </w:r>
      </w:hyperlink>
      <w:r w:rsidRPr="00A4262E">
        <w:rPr>
          <w:rFonts w:ascii="Times New Roman" w:hAnsi="Times New Roman" w:cs="Times New Roman"/>
          <w:sz w:val="28"/>
          <w:szCs w:val="28"/>
          <w:shd w:val="clear" w:color="auto" w:fill="FFFFFF"/>
        </w:rPr>
        <w:t>, </w:t>
      </w:r>
      <w:proofErr w:type="spellStart"/>
      <w:r w:rsidR="00E7132B" w:rsidRPr="00A4262E">
        <w:rPr>
          <w:rFonts w:ascii="Times New Roman" w:hAnsi="Times New Roman" w:cs="Times New Roman"/>
          <w:sz w:val="28"/>
          <w:szCs w:val="28"/>
        </w:rPr>
        <w:fldChar w:fldCharType="begin"/>
      </w:r>
      <w:r w:rsidRPr="00A4262E">
        <w:rPr>
          <w:rFonts w:ascii="Times New Roman" w:hAnsi="Times New Roman" w:cs="Times New Roman"/>
          <w:sz w:val="28"/>
          <w:szCs w:val="28"/>
        </w:rPr>
        <w:instrText xml:space="preserve"> HYPERLINK "https://ru.wikipedia.org/wiki/%D0%AF%D0%BD%D0%B3%D0%B5%D0%BB%D1%8C%D0%BA%D0%B0" \o "Янгелька" </w:instrText>
      </w:r>
      <w:r w:rsidR="00E7132B" w:rsidRPr="00A4262E">
        <w:rPr>
          <w:rFonts w:ascii="Times New Roman" w:hAnsi="Times New Roman" w:cs="Times New Roman"/>
          <w:sz w:val="28"/>
          <w:szCs w:val="28"/>
        </w:rPr>
        <w:fldChar w:fldCharType="separate"/>
      </w:r>
      <w:r w:rsidRPr="00A4262E">
        <w:rPr>
          <w:rStyle w:val="a3"/>
          <w:rFonts w:ascii="Times New Roman" w:hAnsi="Times New Roman" w:cs="Times New Roman"/>
          <w:color w:val="auto"/>
          <w:sz w:val="28"/>
          <w:szCs w:val="28"/>
          <w:shd w:val="clear" w:color="auto" w:fill="FFFFFF"/>
        </w:rPr>
        <w:t>Янгелька</w:t>
      </w:r>
      <w:proofErr w:type="spellEnd"/>
      <w:r w:rsidR="00E7132B" w:rsidRPr="00A4262E">
        <w:rPr>
          <w:rFonts w:ascii="Times New Roman" w:hAnsi="Times New Roman" w:cs="Times New Roman"/>
          <w:sz w:val="28"/>
          <w:szCs w:val="28"/>
        </w:rPr>
        <w:fldChar w:fldCharType="end"/>
      </w:r>
      <w:r w:rsidRPr="00A4262E">
        <w:rPr>
          <w:rFonts w:ascii="Times New Roman" w:hAnsi="Times New Roman" w:cs="Times New Roman"/>
          <w:sz w:val="28"/>
          <w:szCs w:val="28"/>
          <w:shd w:val="clear" w:color="auto" w:fill="FFFFFF"/>
        </w:rPr>
        <w:t xml:space="preserve">, (берёт </w:t>
      </w:r>
      <w:proofErr w:type="gramStart"/>
      <w:r w:rsidRPr="00A4262E">
        <w:rPr>
          <w:rFonts w:ascii="Times New Roman" w:hAnsi="Times New Roman" w:cs="Times New Roman"/>
          <w:sz w:val="28"/>
          <w:szCs w:val="28"/>
          <w:shd w:val="clear" w:color="auto" w:fill="FFFFFF"/>
        </w:rPr>
        <w:t>начало</w:t>
      </w:r>
      <w:proofErr w:type="gramEnd"/>
      <w:r w:rsidRPr="00A4262E">
        <w:rPr>
          <w:rFonts w:ascii="Times New Roman" w:hAnsi="Times New Roman" w:cs="Times New Roman"/>
          <w:sz w:val="28"/>
          <w:szCs w:val="28"/>
          <w:shd w:val="clear" w:color="auto" w:fill="FFFFFF"/>
        </w:rPr>
        <w:t> </w:t>
      </w:r>
      <w:hyperlink r:id="rId9" w:tooltip="Сакмара" w:history="1">
        <w:r w:rsidRPr="00A4262E">
          <w:rPr>
            <w:rStyle w:val="a3"/>
            <w:rFonts w:ascii="Times New Roman" w:hAnsi="Times New Roman" w:cs="Times New Roman"/>
            <w:color w:val="auto"/>
            <w:sz w:val="28"/>
            <w:szCs w:val="28"/>
            <w:shd w:val="clear" w:color="auto" w:fill="FFFFFF"/>
          </w:rPr>
          <w:t>Сакмара</w:t>
        </w:r>
      </w:hyperlink>
      <w:r w:rsidRPr="00A4262E">
        <w:rPr>
          <w:rFonts w:ascii="Times New Roman" w:hAnsi="Times New Roman" w:cs="Times New Roman"/>
          <w:sz w:val="28"/>
          <w:szCs w:val="28"/>
        </w:rPr>
        <w:t>)</w:t>
      </w:r>
      <w:r w:rsidRPr="00A4262E">
        <w:rPr>
          <w:rFonts w:ascii="Times New Roman" w:hAnsi="Times New Roman" w:cs="Times New Roman"/>
          <w:sz w:val="28"/>
          <w:szCs w:val="28"/>
          <w:shd w:val="clear" w:color="auto" w:fill="FFFFFF"/>
        </w:rPr>
        <w:t>, расположены 33 озера. По району проходят хребты </w:t>
      </w:r>
      <w:proofErr w:type="spellStart"/>
      <w:r w:rsidR="00E7132B" w:rsidRPr="00A4262E">
        <w:rPr>
          <w:rFonts w:ascii="Times New Roman" w:hAnsi="Times New Roman" w:cs="Times New Roman"/>
          <w:sz w:val="28"/>
          <w:szCs w:val="28"/>
        </w:rPr>
        <w:fldChar w:fldCharType="begin"/>
      </w:r>
      <w:r w:rsidRPr="00A4262E">
        <w:rPr>
          <w:rFonts w:ascii="Times New Roman" w:hAnsi="Times New Roman" w:cs="Times New Roman"/>
          <w:sz w:val="28"/>
          <w:szCs w:val="28"/>
        </w:rPr>
        <w:instrText xml:space="preserve"> HYPERLINK "https://ru.wikipedia.org/wiki/%D0%A3%D1%80%D0%B0%D0%BB%D1%82%D0%B0%D1%83" \o "Уралтау" </w:instrText>
      </w:r>
      <w:r w:rsidR="00E7132B" w:rsidRPr="00A4262E">
        <w:rPr>
          <w:rFonts w:ascii="Times New Roman" w:hAnsi="Times New Roman" w:cs="Times New Roman"/>
          <w:sz w:val="28"/>
          <w:szCs w:val="28"/>
        </w:rPr>
        <w:fldChar w:fldCharType="separate"/>
      </w:r>
      <w:r w:rsidRPr="00A4262E">
        <w:rPr>
          <w:rStyle w:val="a3"/>
          <w:rFonts w:ascii="Times New Roman" w:hAnsi="Times New Roman" w:cs="Times New Roman"/>
          <w:color w:val="auto"/>
          <w:sz w:val="28"/>
          <w:szCs w:val="28"/>
          <w:shd w:val="clear" w:color="auto" w:fill="FFFFFF"/>
        </w:rPr>
        <w:t>Уралтау</w:t>
      </w:r>
      <w:proofErr w:type="spellEnd"/>
      <w:r w:rsidR="00E7132B" w:rsidRPr="00A4262E">
        <w:rPr>
          <w:rFonts w:ascii="Times New Roman" w:hAnsi="Times New Roman" w:cs="Times New Roman"/>
          <w:sz w:val="28"/>
          <w:szCs w:val="28"/>
        </w:rPr>
        <w:fldChar w:fldCharType="end"/>
      </w:r>
      <w:r w:rsidRPr="00A4262E">
        <w:rPr>
          <w:rFonts w:ascii="Times New Roman" w:hAnsi="Times New Roman" w:cs="Times New Roman"/>
          <w:sz w:val="28"/>
          <w:szCs w:val="28"/>
          <w:shd w:val="clear" w:color="auto" w:fill="FFFFFF"/>
        </w:rPr>
        <w:t> и </w:t>
      </w:r>
      <w:hyperlink r:id="rId10" w:tooltip="Ирендык" w:history="1">
        <w:r w:rsidRPr="00A4262E">
          <w:rPr>
            <w:rStyle w:val="a3"/>
            <w:rFonts w:ascii="Times New Roman" w:hAnsi="Times New Roman" w:cs="Times New Roman"/>
            <w:color w:val="auto"/>
            <w:sz w:val="28"/>
            <w:szCs w:val="28"/>
            <w:shd w:val="clear" w:color="auto" w:fill="FFFFFF"/>
          </w:rPr>
          <w:t>Ирендык</w:t>
        </w:r>
      </w:hyperlink>
      <w:r w:rsidRPr="00A4262E">
        <w:rPr>
          <w:rFonts w:ascii="Times New Roman" w:hAnsi="Times New Roman" w:cs="Times New Roman"/>
          <w:sz w:val="28"/>
          <w:szCs w:val="28"/>
          <w:shd w:val="clear" w:color="auto" w:fill="FFFFFF"/>
        </w:rPr>
        <w:t>, продолжением которого является хребет </w:t>
      </w:r>
      <w:proofErr w:type="spellStart"/>
      <w:r w:rsidR="00E7132B" w:rsidRPr="00A4262E">
        <w:rPr>
          <w:rFonts w:ascii="Times New Roman" w:hAnsi="Times New Roman" w:cs="Times New Roman"/>
          <w:sz w:val="28"/>
          <w:szCs w:val="28"/>
        </w:rPr>
        <w:fldChar w:fldCharType="begin"/>
      </w:r>
      <w:r w:rsidRPr="00A4262E">
        <w:rPr>
          <w:rFonts w:ascii="Times New Roman" w:hAnsi="Times New Roman" w:cs="Times New Roman"/>
          <w:sz w:val="28"/>
          <w:szCs w:val="28"/>
        </w:rPr>
        <w:instrText xml:space="preserve"> HYPERLINK "https://ru.wikipedia.org/wiki/%D0%9A%D1%80%D1%8B%D0%BA%D1%82%D1%8B%D1%82%D0%B0%D1%83" \o "Крыктытау" </w:instrText>
      </w:r>
      <w:r w:rsidR="00E7132B" w:rsidRPr="00A4262E">
        <w:rPr>
          <w:rFonts w:ascii="Times New Roman" w:hAnsi="Times New Roman" w:cs="Times New Roman"/>
          <w:sz w:val="28"/>
          <w:szCs w:val="28"/>
        </w:rPr>
        <w:fldChar w:fldCharType="separate"/>
      </w:r>
      <w:r w:rsidRPr="00A4262E">
        <w:rPr>
          <w:rStyle w:val="a3"/>
          <w:rFonts w:ascii="Times New Roman" w:hAnsi="Times New Roman" w:cs="Times New Roman"/>
          <w:color w:val="auto"/>
          <w:sz w:val="28"/>
          <w:szCs w:val="28"/>
          <w:shd w:val="clear" w:color="auto" w:fill="FFFFFF"/>
        </w:rPr>
        <w:t>Крыктытау</w:t>
      </w:r>
      <w:proofErr w:type="spellEnd"/>
      <w:r w:rsidR="00E7132B" w:rsidRPr="00A4262E">
        <w:rPr>
          <w:rFonts w:ascii="Times New Roman" w:hAnsi="Times New Roman" w:cs="Times New Roman"/>
          <w:sz w:val="28"/>
          <w:szCs w:val="28"/>
        </w:rPr>
        <w:fldChar w:fldCharType="end"/>
      </w:r>
      <w:r w:rsidRPr="00A4262E">
        <w:rPr>
          <w:rFonts w:ascii="Times New Roman" w:hAnsi="Times New Roman" w:cs="Times New Roman"/>
          <w:sz w:val="28"/>
          <w:szCs w:val="28"/>
          <w:shd w:val="clear" w:color="auto" w:fill="FFFFFF"/>
        </w:rPr>
        <w:t>, возвышающийся на 600-1000 м. над уровнем моря (высшая точка  - гора </w:t>
      </w:r>
      <w:proofErr w:type="spellStart"/>
      <w:r w:rsidR="00E7132B" w:rsidRPr="00A4262E">
        <w:rPr>
          <w:rFonts w:ascii="Times New Roman" w:hAnsi="Times New Roman" w:cs="Times New Roman"/>
          <w:sz w:val="28"/>
          <w:szCs w:val="28"/>
        </w:rPr>
        <w:fldChar w:fldCharType="begin"/>
      </w:r>
      <w:r w:rsidRPr="00A4262E">
        <w:rPr>
          <w:rFonts w:ascii="Times New Roman" w:hAnsi="Times New Roman" w:cs="Times New Roman"/>
          <w:sz w:val="28"/>
          <w:szCs w:val="28"/>
        </w:rPr>
        <w:instrText xml:space="preserve"> HYPERLINK "https://ru.wikipedia.org/w/index.php?title=%D0%9A%D0%B0%D1%80%D0%B0%D1%82%D0%B0%D1%88_(%D0%B3%D0%BE%D1%80%D0%B0)&amp;action=edit&amp;redlink=1" \o "Караташ (гора) (страница отсутствует)" </w:instrText>
      </w:r>
      <w:r w:rsidR="00E7132B" w:rsidRPr="00A4262E">
        <w:rPr>
          <w:rFonts w:ascii="Times New Roman" w:hAnsi="Times New Roman" w:cs="Times New Roman"/>
          <w:sz w:val="28"/>
          <w:szCs w:val="28"/>
        </w:rPr>
        <w:fldChar w:fldCharType="separate"/>
      </w:r>
      <w:r w:rsidRPr="00A4262E">
        <w:rPr>
          <w:rStyle w:val="a3"/>
          <w:rFonts w:ascii="Times New Roman" w:hAnsi="Times New Roman" w:cs="Times New Roman"/>
          <w:color w:val="auto"/>
          <w:sz w:val="28"/>
          <w:szCs w:val="28"/>
          <w:shd w:val="clear" w:color="auto" w:fill="FFFFFF"/>
        </w:rPr>
        <w:t>Караташ</w:t>
      </w:r>
      <w:proofErr w:type="spellEnd"/>
      <w:r w:rsidR="00E7132B" w:rsidRPr="00A4262E">
        <w:rPr>
          <w:rFonts w:ascii="Times New Roman" w:hAnsi="Times New Roman" w:cs="Times New Roman"/>
          <w:sz w:val="28"/>
          <w:szCs w:val="28"/>
        </w:rPr>
        <w:fldChar w:fldCharType="end"/>
      </w:r>
      <w:r w:rsidRPr="00A4262E">
        <w:rPr>
          <w:rFonts w:ascii="Times New Roman" w:hAnsi="Times New Roman" w:cs="Times New Roman"/>
          <w:sz w:val="28"/>
          <w:szCs w:val="28"/>
          <w:shd w:val="clear" w:color="auto" w:fill="FFFFFF"/>
        </w:rPr>
        <w:t> (1118 м)</w:t>
      </w:r>
      <w:proofErr w:type="gramStart"/>
      <w:r w:rsidRPr="00A4262E">
        <w:rPr>
          <w:rFonts w:ascii="Times New Roman" w:hAnsi="Times New Roman" w:cs="Times New Roman"/>
          <w:sz w:val="28"/>
          <w:szCs w:val="28"/>
          <w:shd w:val="clear" w:color="auto" w:fill="FFFFFF"/>
        </w:rPr>
        <w:t>.Н</w:t>
      </w:r>
      <w:proofErr w:type="gramEnd"/>
      <w:r w:rsidRPr="00A4262E">
        <w:rPr>
          <w:rFonts w:ascii="Times New Roman" w:hAnsi="Times New Roman" w:cs="Times New Roman"/>
          <w:sz w:val="28"/>
          <w:szCs w:val="28"/>
          <w:shd w:val="clear" w:color="auto" w:fill="FFFFFF"/>
        </w:rPr>
        <w:t xml:space="preserve">а протяженных степях в восточной части </w:t>
      </w:r>
      <w:r w:rsidRPr="00A4262E">
        <w:rPr>
          <w:rFonts w:ascii="Times New Roman" w:eastAsia="Times New Roman" w:hAnsi="Times New Roman" w:cs="Times New Roman"/>
          <w:sz w:val="28"/>
          <w:szCs w:val="28"/>
        </w:rPr>
        <w:t xml:space="preserve">сосредоточено сельскохозяйственное производство. В районе </w:t>
      </w:r>
      <w:r w:rsidRPr="00A4262E">
        <w:rPr>
          <w:rFonts w:ascii="Times New Roman" w:hAnsi="Times New Roman" w:cs="Times New Roman"/>
          <w:color w:val="000000"/>
          <w:sz w:val="28"/>
          <w:szCs w:val="28"/>
          <w:shd w:val="clear" w:color="auto" w:fill="FFFFFF"/>
        </w:rPr>
        <w:t>множество красивейших озер, создающие особый, неповторимый контраст, являясь визитной карточкой края</w:t>
      </w:r>
      <w:r w:rsidRPr="00A4262E">
        <w:rPr>
          <w:rFonts w:ascii="Times New Roman" w:eastAsia="Times New Roman" w:hAnsi="Times New Roman" w:cs="Times New Roman"/>
          <w:sz w:val="28"/>
          <w:szCs w:val="28"/>
        </w:rPr>
        <w:t xml:space="preserve">. </w:t>
      </w:r>
      <w:r w:rsidRPr="00A4262E">
        <w:rPr>
          <w:rFonts w:ascii="Times New Roman" w:hAnsi="Times New Roman" w:cs="Times New Roman"/>
          <w:sz w:val="28"/>
          <w:szCs w:val="28"/>
          <w:shd w:val="clear" w:color="auto" w:fill="FFFFFF"/>
        </w:rPr>
        <w:t xml:space="preserve">Озеро </w:t>
      </w:r>
      <w:proofErr w:type="spellStart"/>
      <w:r w:rsidRPr="00A4262E">
        <w:rPr>
          <w:rFonts w:ascii="Times New Roman" w:hAnsi="Times New Roman" w:cs="Times New Roman"/>
          <w:sz w:val="28"/>
          <w:szCs w:val="28"/>
          <w:shd w:val="clear" w:color="auto" w:fill="FFFFFF"/>
        </w:rPr>
        <w:t>Яктыкуль</w:t>
      </w:r>
      <w:proofErr w:type="spellEnd"/>
      <w:r w:rsidRPr="00A4262E">
        <w:rPr>
          <w:rFonts w:ascii="Times New Roman" w:hAnsi="Times New Roman" w:cs="Times New Roman"/>
          <w:sz w:val="28"/>
          <w:szCs w:val="28"/>
          <w:shd w:val="clear" w:color="auto" w:fill="FFFFFF"/>
        </w:rPr>
        <w:t> (</w:t>
      </w:r>
      <w:proofErr w:type="spellStart"/>
      <w:r w:rsidRPr="00A4262E">
        <w:rPr>
          <w:rFonts w:ascii="Times New Roman" w:hAnsi="Times New Roman" w:cs="Times New Roman"/>
          <w:sz w:val="28"/>
          <w:szCs w:val="28"/>
          <w:shd w:val="clear" w:color="auto" w:fill="FFFFFF"/>
        </w:rPr>
        <w:t>Мауызды</w:t>
      </w:r>
      <w:proofErr w:type="spellEnd"/>
      <w:r w:rsidRPr="00A4262E">
        <w:rPr>
          <w:rFonts w:ascii="Times New Roman" w:hAnsi="Times New Roman" w:cs="Times New Roman"/>
          <w:sz w:val="28"/>
          <w:szCs w:val="28"/>
          <w:shd w:val="clear" w:color="auto" w:fill="FFFFFF"/>
        </w:rPr>
        <w:t>, Банное) является самым глубоким в Башкортостане (28 м.) </w:t>
      </w:r>
      <w:hyperlink r:id="rId11" w:tooltip="Мулдаккуль" w:history="1">
        <w:r w:rsidRPr="00A4262E">
          <w:rPr>
            <w:rStyle w:val="a3"/>
            <w:rFonts w:ascii="Times New Roman" w:hAnsi="Times New Roman" w:cs="Times New Roman"/>
            <w:color w:val="auto"/>
            <w:sz w:val="28"/>
            <w:szCs w:val="28"/>
            <w:shd w:val="clear" w:color="auto" w:fill="FFFFFF"/>
          </w:rPr>
          <w:t>Солёное озеро (</w:t>
        </w:r>
        <w:proofErr w:type="spellStart"/>
        <w:r w:rsidRPr="00A4262E">
          <w:rPr>
            <w:rStyle w:val="a3"/>
            <w:rFonts w:ascii="Times New Roman" w:hAnsi="Times New Roman" w:cs="Times New Roman"/>
            <w:color w:val="auto"/>
            <w:sz w:val="28"/>
            <w:szCs w:val="28"/>
            <w:shd w:val="clear" w:color="auto" w:fill="FFFFFF"/>
          </w:rPr>
          <w:t>Мулдаккуль</w:t>
        </w:r>
        <w:proofErr w:type="spellEnd"/>
        <w:r w:rsidRPr="00A4262E">
          <w:rPr>
            <w:rStyle w:val="a3"/>
            <w:rFonts w:ascii="Times New Roman" w:hAnsi="Times New Roman" w:cs="Times New Roman"/>
            <w:color w:val="auto"/>
            <w:sz w:val="28"/>
            <w:szCs w:val="28"/>
            <w:shd w:val="clear" w:color="auto" w:fill="FFFFFF"/>
          </w:rPr>
          <w:t xml:space="preserve">, </w:t>
        </w:r>
        <w:proofErr w:type="spellStart"/>
        <w:r w:rsidRPr="00A4262E">
          <w:rPr>
            <w:rStyle w:val="a3"/>
            <w:rFonts w:ascii="Times New Roman" w:hAnsi="Times New Roman" w:cs="Times New Roman"/>
            <w:color w:val="auto"/>
            <w:sz w:val="28"/>
            <w:szCs w:val="28"/>
            <w:shd w:val="clear" w:color="auto" w:fill="FFFFFF"/>
          </w:rPr>
          <w:t>Тозлокуль</w:t>
        </w:r>
        <w:proofErr w:type="spellEnd"/>
        <w:r w:rsidRPr="00A4262E">
          <w:rPr>
            <w:rStyle w:val="a3"/>
            <w:rFonts w:ascii="Times New Roman" w:hAnsi="Times New Roman" w:cs="Times New Roman"/>
            <w:color w:val="auto"/>
            <w:sz w:val="28"/>
            <w:szCs w:val="28"/>
            <w:shd w:val="clear" w:color="auto" w:fill="FFFFFF"/>
          </w:rPr>
          <w:t>)</w:t>
        </w:r>
      </w:hyperlink>
      <w:r w:rsidRPr="00A4262E">
        <w:rPr>
          <w:rFonts w:ascii="Times New Roman" w:hAnsi="Times New Roman" w:cs="Times New Roman"/>
          <w:sz w:val="28"/>
          <w:szCs w:val="28"/>
          <w:shd w:val="clear" w:color="auto" w:fill="FFFFFF"/>
        </w:rPr>
        <w:t> служит источником сапропелевых илистых грязей. Оба озера республиканские памятники природы с </w:t>
      </w:r>
      <w:hyperlink r:id="rId12" w:tooltip="1965 год" w:history="1">
        <w:r w:rsidRPr="00A4262E">
          <w:rPr>
            <w:rStyle w:val="a3"/>
            <w:rFonts w:ascii="Times New Roman" w:hAnsi="Times New Roman" w:cs="Times New Roman"/>
            <w:color w:val="auto"/>
            <w:sz w:val="28"/>
            <w:szCs w:val="28"/>
            <w:shd w:val="clear" w:color="auto" w:fill="FFFFFF"/>
          </w:rPr>
          <w:t>1965 года</w:t>
        </w:r>
      </w:hyperlink>
      <w:r w:rsidRPr="00A4262E">
        <w:rPr>
          <w:rFonts w:ascii="Times New Roman" w:hAnsi="Times New Roman" w:cs="Times New Roman"/>
          <w:sz w:val="28"/>
          <w:szCs w:val="28"/>
          <w:shd w:val="clear" w:color="auto" w:fill="FFFFFF"/>
        </w:rPr>
        <w:t xml:space="preserve">. В последние годы к ним добавилось ещё 9 природных объектов. Окрестности озера </w:t>
      </w:r>
      <w:proofErr w:type="spellStart"/>
      <w:r w:rsidRPr="00A4262E">
        <w:rPr>
          <w:rFonts w:ascii="Times New Roman" w:hAnsi="Times New Roman" w:cs="Times New Roman"/>
          <w:sz w:val="28"/>
          <w:szCs w:val="28"/>
          <w:shd w:val="clear" w:color="auto" w:fill="FFFFFF"/>
        </w:rPr>
        <w:t>Мауызды</w:t>
      </w:r>
      <w:proofErr w:type="spellEnd"/>
      <w:r w:rsidRPr="00A4262E">
        <w:rPr>
          <w:rFonts w:ascii="Times New Roman" w:hAnsi="Times New Roman" w:cs="Times New Roman"/>
          <w:sz w:val="28"/>
          <w:szCs w:val="28"/>
          <w:shd w:val="clear" w:color="auto" w:fill="FFFFFF"/>
        </w:rPr>
        <w:t xml:space="preserve"> (</w:t>
      </w:r>
      <w:proofErr w:type="spellStart"/>
      <w:r w:rsidRPr="00A4262E">
        <w:rPr>
          <w:rFonts w:ascii="Times New Roman" w:hAnsi="Times New Roman" w:cs="Times New Roman"/>
          <w:sz w:val="28"/>
          <w:szCs w:val="28"/>
          <w:shd w:val="clear" w:color="auto" w:fill="FFFFFF"/>
        </w:rPr>
        <w:t>Яктыкуль</w:t>
      </w:r>
      <w:proofErr w:type="spellEnd"/>
      <w:r w:rsidRPr="00A4262E">
        <w:rPr>
          <w:rFonts w:ascii="Times New Roman" w:hAnsi="Times New Roman" w:cs="Times New Roman"/>
          <w:sz w:val="28"/>
          <w:szCs w:val="28"/>
          <w:shd w:val="clear" w:color="auto" w:fill="FFFFFF"/>
        </w:rPr>
        <w:t>, Банного) объявлены курортной зоной.</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hAnsi="Times New Roman" w:cs="Times New Roman"/>
          <w:color w:val="000000"/>
          <w:sz w:val="28"/>
          <w:szCs w:val="28"/>
          <w:shd w:val="clear" w:color="auto" w:fill="FAFAFA"/>
        </w:rPr>
        <w:t xml:space="preserve">Общая трудоспособная численность населения в районе составляет 28,8 тыс. человек. </w:t>
      </w:r>
      <w:r w:rsidRPr="00A4262E">
        <w:rPr>
          <w:rFonts w:ascii="Times New Roman" w:eastAsia="Times New Roman" w:hAnsi="Times New Roman" w:cs="Times New Roman"/>
          <w:sz w:val="28"/>
          <w:szCs w:val="28"/>
        </w:rPr>
        <w:t>Здесь укрепились позиции малого и среднего предпринимательства, где занято 4 тыс.800 человек, или 30% от числа работающих.</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На территории района  осуществляют свою деятельность 10</w:t>
      </w:r>
      <w:r w:rsidR="00CA0B94" w:rsidRPr="00A4262E">
        <w:rPr>
          <w:rFonts w:ascii="Times New Roman" w:eastAsia="Times New Roman" w:hAnsi="Times New Roman" w:cs="Times New Roman"/>
          <w:sz w:val="28"/>
          <w:szCs w:val="28"/>
        </w:rPr>
        <w:t>8</w:t>
      </w:r>
      <w:r w:rsidRPr="00A4262E">
        <w:rPr>
          <w:rFonts w:ascii="Times New Roman" w:eastAsia="Times New Roman" w:hAnsi="Times New Roman" w:cs="Times New Roman"/>
          <w:sz w:val="28"/>
          <w:szCs w:val="28"/>
        </w:rPr>
        <w:t xml:space="preserve"> учреждений культуры,  в том числе:</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муниципальное казенное учреждение «Отдел культуры» муниципального района Абзелиловский  район Республики Башкортостан;</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   1 </w:t>
      </w:r>
      <w:proofErr w:type="spellStart"/>
      <w:r w:rsidRPr="00A4262E">
        <w:rPr>
          <w:rFonts w:ascii="Times New Roman" w:eastAsia="Times New Roman" w:hAnsi="Times New Roman" w:cs="Times New Roman"/>
          <w:sz w:val="28"/>
          <w:szCs w:val="28"/>
        </w:rPr>
        <w:t>Культурно-досуговый</w:t>
      </w:r>
      <w:proofErr w:type="spellEnd"/>
      <w:r w:rsidRPr="00A4262E">
        <w:rPr>
          <w:rFonts w:ascii="Times New Roman" w:eastAsia="Times New Roman" w:hAnsi="Times New Roman" w:cs="Times New Roman"/>
          <w:sz w:val="28"/>
          <w:szCs w:val="28"/>
        </w:rPr>
        <w:t xml:space="preserve"> центр (районной Дом культуры);</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- 14 центральных сельских домов культуры, в том числе 1 Многофункциональный центр;</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57 сельских клубов;</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1 центральная районная библиотека;</w:t>
      </w:r>
    </w:p>
    <w:p w:rsidR="00A4262E" w:rsidRDefault="00A4262E" w:rsidP="00A4262E">
      <w:pPr>
        <w:spacing w:after="0" w:line="240" w:lineRule="auto"/>
        <w:ind w:righ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701D" w:rsidRPr="00A42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w:t>
      </w:r>
      <w:r w:rsidR="00C5701D" w:rsidRPr="00A4262E">
        <w:rPr>
          <w:rFonts w:ascii="Times New Roman" w:eastAsia="Times New Roman" w:hAnsi="Times New Roman" w:cs="Times New Roman"/>
          <w:sz w:val="28"/>
          <w:szCs w:val="28"/>
        </w:rPr>
        <w:t xml:space="preserve"> Детская районная библиотека;</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1 модельная сельская библиотека;</w:t>
      </w:r>
    </w:p>
    <w:p w:rsidR="00A4262E" w:rsidRDefault="00CA0B94"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30</w:t>
      </w:r>
      <w:r w:rsidR="00C5701D" w:rsidRPr="00A4262E">
        <w:rPr>
          <w:rFonts w:ascii="Times New Roman" w:eastAsia="Times New Roman" w:hAnsi="Times New Roman" w:cs="Times New Roman"/>
          <w:sz w:val="28"/>
          <w:szCs w:val="28"/>
        </w:rPr>
        <w:t xml:space="preserve"> сельских библиотек;</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1 школы дополнительного образования детей;</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   1 музей </w:t>
      </w:r>
      <w:proofErr w:type="spellStart"/>
      <w:r w:rsidRPr="00A4262E">
        <w:rPr>
          <w:rFonts w:ascii="Times New Roman" w:eastAsia="Times New Roman" w:hAnsi="Times New Roman" w:cs="Times New Roman"/>
          <w:sz w:val="28"/>
          <w:szCs w:val="28"/>
        </w:rPr>
        <w:t>Т.Кусимова</w:t>
      </w:r>
      <w:proofErr w:type="spellEnd"/>
      <w:r w:rsidRPr="00A4262E">
        <w:rPr>
          <w:rFonts w:ascii="Times New Roman" w:eastAsia="Times New Roman" w:hAnsi="Times New Roman" w:cs="Times New Roman"/>
          <w:sz w:val="28"/>
          <w:szCs w:val="28"/>
        </w:rPr>
        <w:t>;</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lastRenderedPageBreak/>
        <w:t>-   1 историко-краеведческий музей.</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В 2019 году сохранены все учреждения культуры: клубы, библиотеки, музей и детские образовательные учреждения. </w:t>
      </w:r>
      <w:r w:rsidR="00CA0B94" w:rsidRPr="00A4262E">
        <w:rPr>
          <w:rFonts w:ascii="Times New Roman" w:eastAsia="Times New Roman" w:hAnsi="Times New Roman" w:cs="Times New Roman"/>
          <w:sz w:val="28"/>
          <w:szCs w:val="28"/>
        </w:rPr>
        <w:t xml:space="preserve">Восстановлена </w:t>
      </w:r>
      <w:proofErr w:type="spellStart"/>
      <w:r w:rsidR="00CA0B94" w:rsidRPr="00A4262E">
        <w:rPr>
          <w:rFonts w:ascii="Times New Roman" w:eastAsia="Times New Roman" w:hAnsi="Times New Roman" w:cs="Times New Roman"/>
          <w:sz w:val="28"/>
          <w:szCs w:val="28"/>
        </w:rPr>
        <w:t>Новобалапановская</w:t>
      </w:r>
      <w:proofErr w:type="spellEnd"/>
      <w:r w:rsidR="00CA0B94" w:rsidRPr="00A4262E">
        <w:rPr>
          <w:rFonts w:ascii="Times New Roman" w:eastAsia="Times New Roman" w:hAnsi="Times New Roman" w:cs="Times New Roman"/>
          <w:sz w:val="28"/>
          <w:szCs w:val="28"/>
        </w:rPr>
        <w:t xml:space="preserve"> библиотека. </w:t>
      </w:r>
      <w:r w:rsidRPr="00A4262E">
        <w:rPr>
          <w:rFonts w:ascii="Times New Roman" w:eastAsia="Times New Roman" w:hAnsi="Times New Roman" w:cs="Times New Roman"/>
          <w:sz w:val="28"/>
          <w:szCs w:val="28"/>
        </w:rPr>
        <w:t>Обеспечивается планомерная и стабильная деятельность всех учреждений культуры района.</w:t>
      </w:r>
    </w:p>
    <w:p w:rsid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Стабильно, без задержек выплачива</w:t>
      </w:r>
      <w:r w:rsidR="00CA0B94" w:rsidRPr="00A4262E">
        <w:rPr>
          <w:rFonts w:ascii="Times New Roman" w:eastAsia="Times New Roman" w:hAnsi="Times New Roman" w:cs="Times New Roman"/>
          <w:sz w:val="28"/>
          <w:szCs w:val="28"/>
        </w:rPr>
        <w:t>лась</w:t>
      </w:r>
      <w:r w:rsidRPr="00A4262E">
        <w:rPr>
          <w:rFonts w:ascii="Times New Roman" w:eastAsia="Times New Roman" w:hAnsi="Times New Roman" w:cs="Times New Roman"/>
          <w:sz w:val="28"/>
          <w:szCs w:val="28"/>
        </w:rPr>
        <w:t xml:space="preserve"> заработная плата, оплачива</w:t>
      </w:r>
      <w:r w:rsidR="00CA0B94" w:rsidRPr="00A4262E">
        <w:rPr>
          <w:rFonts w:ascii="Times New Roman" w:eastAsia="Times New Roman" w:hAnsi="Times New Roman" w:cs="Times New Roman"/>
          <w:sz w:val="28"/>
          <w:szCs w:val="28"/>
        </w:rPr>
        <w:t>лись</w:t>
      </w:r>
      <w:r w:rsidRPr="00A4262E">
        <w:rPr>
          <w:rFonts w:ascii="Times New Roman" w:eastAsia="Times New Roman" w:hAnsi="Times New Roman" w:cs="Times New Roman"/>
          <w:sz w:val="28"/>
          <w:szCs w:val="28"/>
        </w:rPr>
        <w:t xml:space="preserve"> льготные коммунальные услуги работникам. Все  учреждения культуры  отапливаются.</w:t>
      </w:r>
    </w:p>
    <w:p w:rsidR="00A4262E" w:rsidRDefault="00A4262E" w:rsidP="00A4262E">
      <w:pPr>
        <w:spacing w:after="0" w:line="240" w:lineRule="auto"/>
        <w:ind w:righ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5701D" w:rsidRPr="00A4262E">
        <w:rPr>
          <w:rFonts w:ascii="Times New Roman" w:eastAsia="Times New Roman" w:hAnsi="Times New Roman" w:cs="Times New Roman"/>
          <w:sz w:val="28"/>
          <w:szCs w:val="28"/>
        </w:rPr>
        <w:t xml:space="preserve">бщее количество зданий, находящихся в оперативном управлении отдела культуры – 78, число зрительных залов 72  на 8768 посадочных мест. </w:t>
      </w:r>
      <w:proofErr w:type="spellStart"/>
      <w:r w:rsidR="00C5701D" w:rsidRPr="00A4262E">
        <w:rPr>
          <w:rFonts w:ascii="Times New Roman" w:eastAsia="Times New Roman" w:hAnsi="Times New Roman" w:cs="Times New Roman"/>
          <w:sz w:val="28"/>
          <w:szCs w:val="28"/>
        </w:rPr>
        <w:t>Досуговых</w:t>
      </w:r>
      <w:proofErr w:type="spellEnd"/>
      <w:r w:rsidR="00C5701D" w:rsidRPr="00A4262E">
        <w:rPr>
          <w:rFonts w:ascii="Times New Roman" w:eastAsia="Times New Roman" w:hAnsi="Times New Roman" w:cs="Times New Roman"/>
          <w:sz w:val="28"/>
          <w:szCs w:val="28"/>
        </w:rPr>
        <w:t xml:space="preserve"> помещений - 74, занимаемая ими площадь составляет 4552 кв.м. Также в зданиях находятся 3 помещения для музейной и библиотечной работы.</w:t>
      </w:r>
    </w:p>
    <w:p w:rsidR="00C5701D" w:rsidRPr="00A4262E" w:rsidRDefault="00C5701D" w:rsidP="00A4262E">
      <w:pPr>
        <w:spacing w:after="0" w:line="240" w:lineRule="auto"/>
        <w:ind w:right="-142"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В оперативном управлении районного дома культуры состоит 1 здание, в здании один зрительный зал на 318 мест. </w:t>
      </w:r>
    </w:p>
    <w:p w:rsidR="00033CAB" w:rsidRPr="00A4262E" w:rsidRDefault="00C5701D" w:rsidP="00A4262E">
      <w:pPr>
        <w:spacing w:after="0" w:line="240" w:lineRule="auto"/>
        <w:ind w:right="-143"/>
        <w:jc w:val="center"/>
        <w:outlineLvl w:val="1"/>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     </w:t>
      </w:r>
    </w:p>
    <w:p w:rsidR="00033CAB" w:rsidRPr="00A4262E" w:rsidRDefault="00C5701D" w:rsidP="00A4262E">
      <w:pPr>
        <w:spacing w:after="0" w:line="240" w:lineRule="auto"/>
        <w:ind w:right="-143"/>
        <w:jc w:val="center"/>
        <w:outlineLvl w:val="1"/>
        <w:rPr>
          <w:rFonts w:ascii="Times New Roman" w:hAnsi="Times New Roman" w:cs="Times New Roman"/>
          <w:b/>
          <w:bCs/>
          <w:color w:val="000000" w:themeColor="text1"/>
          <w:sz w:val="28"/>
          <w:szCs w:val="28"/>
        </w:rPr>
      </w:pPr>
      <w:r w:rsidRPr="00A4262E">
        <w:rPr>
          <w:rFonts w:ascii="Times New Roman" w:eastAsia="Times New Roman" w:hAnsi="Times New Roman" w:cs="Times New Roman"/>
          <w:sz w:val="28"/>
          <w:szCs w:val="28"/>
        </w:rPr>
        <w:t xml:space="preserve"> Учреждения культуры района в 2019 году осуществили деятельность по следующим программам:</w:t>
      </w:r>
      <w:r w:rsidR="00033CAB" w:rsidRPr="00A4262E">
        <w:rPr>
          <w:rFonts w:ascii="Times New Roman" w:hAnsi="Times New Roman" w:cs="Times New Roman"/>
          <w:b/>
          <w:bCs/>
          <w:color w:val="000000" w:themeColor="text1"/>
          <w:sz w:val="28"/>
          <w:szCs w:val="28"/>
        </w:rPr>
        <w:t xml:space="preserve"> </w:t>
      </w:r>
    </w:p>
    <w:p w:rsidR="00033CAB" w:rsidRPr="00A4262E" w:rsidRDefault="00033CAB" w:rsidP="00A4262E">
      <w:pPr>
        <w:autoSpaceDE w:val="0"/>
        <w:autoSpaceDN w:val="0"/>
        <w:adjustRightInd w:val="0"/>
        <w:spacing w:after="0" w:line="240" w:lineRule="auto"/>
        <w:ind w:right="-143"/>
        <w:jc w:val="right"/>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2734"/>
        <w:gridCol w:w="935"/>
        <w:gridCol w:w="1610"/>
        <w:gridCol w:w="1115"/>
        <w:gridCol w:w="1311"/>
        <w:gridCol w:w="876"/>
      </w:tblGrid>
      <w:tr w:rsidR="00033CAB" w:rsidRPr="00A4262E" w:rsidTr="00033CAB">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jc w:val="center"/>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w:t>
            </w:r>
            <w:r w:rsidR="00A4262E">
              <w:rPr>
                <w:rFonts w:ascii="Times New Roman" w:hAnsi="Times New Roman" w:cs="Times New Roman"/>
                <w:bCs/>
                <w:color w:val="000000" w:themeColor="text1"/>
                <w:sz w:val="24"/>
                <w:szCs w:val="24"/>
              </w:rPr>
              <w:t xml:space="preserve"> </w:t>
            </w:r>
            <w:proofErr w:type="spellStart"/>
            <w:proofErr w:type="gramStart"/>
            <w:r w:rsidRPr="00A4262E">
              <w:rPr>
                <w:rFonts w:ascii="Times New Roman" w:hAnsi="Times New Roman" w:cs="Times New Roman"/>
                <w:bCs/>
                <w:color w:val="000000" w:themeColor="text1"/>
                <w:sz w:val="24"/>
                <w:szCs w:val="24"/>
              </w:rPr>
              <w:t>п</w:t>
            </w:r>
            <w:proofErr w:type="spellEnd"/>
            <w:proofErr w:type="gramEnd"/>
            <w:r w:rsidRPr="00A4262E">
              <w:rPr>
                <w:rFonts w:ascii="Times New Roman" w:hAnsi="Times New Roman" w:cs="Times New Roman"/>
                <w:bCs/>
                <w:color w:val="000000" w:themeColor="text1"/>
                <w:sz w:val="24"/>
                <w:szCs w:val="24"/>
              </w:rPr>
              <w:t>/</w:t>
            </w:r>
            <w:proofErr w:type="spellStart"/>
            <w:r w:rsidRPr="00A4262E">
              <w:rPr>
                <w:rFonts w:ascii="Times New Roman" w:hAnsi="Times New Roman" w:cs="Times New Roman"/>
                <w:bCs/>
                <w:color w:val="000000" w:themeColor="text1"/>
                <w:sz w:val="24"/>
                <w:szCs w:val="24"/>
              </w:rPr>
              <w:t>п</w:t>
            </w:r>
            <w:proofErr w:type="spellEnd"/>
          </w:p>
        </w:tc>
        <w:tc>
          <w:tcPr>
            <w:tcW w:w="411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jc w:val="center"/>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Название программы</w:t>
            </w:r>
          </w:p>
        </w:tc>
        <w:tc>
          <w:tcPr>
            <w:tcW w:w="295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jc w:val="center"/>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Реквизиты нормативного документа (постановления, распоряжения), номер, дата утверждения</w:t>
            </w:r>
          </w:p>
        </w:tc>
        <w:tc>
          <w:tcPr>
            <w:tcW w:w="2402"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jc w:val="center"/>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Этап реализации</w:t>
            </w:r>
          </w:p>
        </w:tc>
      </w:tr>
      <w:tr w:rsidR="00033CAB" w:rsidRPr="00A4262E" w:rsidTr="00033CAB">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1.</w:t>
            </w:r>
          </w:p>
        </w:tc>
        <w:tc>
          <w:tcPr>
            <w:tcW w:w="411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sz w:val="24"/>
                <w:szCs w:val="24"/>
              </w:rPr>
              <w:t>Муниципальная программа  «Сохранение и развитие культуры и искусства в муниципальном районе Абзелиловский район Республики Башкортостан» на 2014-2018 годы</w:t>
            </w:r>
          </w:p>
        </w:tc>
        <w:tc>
          <w:tcPr>
            <w:tcW w:w="295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pStyle w:val="a5"/>
              <w:ind w:right="-143"/>
              <w:jc w:val="center"/>
              <w:rPr>
                <w:rFonts w:ascii="Times New Roman" w:hAnsi="Times New Roman" w:cs="Times New Roman"/>
                <w:sz w:val="24"/>
                <w:szCs w:val="24"/>
                <w:lang w:val="ba-RU"/>
              </w:rPr>
            </w:pPr>
            <w:r w:rsidRPr="00A4262E">
              <w:rPr>
                <w:rFonts w:ascii="Times New Roman" w:hAnsi="Times New Roman" w:cs="Times New Roman"/>
                <w:sz w:val="24"/>
                <w:szCs w:val="24"/>
              </w:rPr>
              <w:t xml:space="preserve">Постановление Администрации МР Абзелиловский район РБ от </w:t>
            </w:r>
            <w:r w:rsidRPr="00A4262E">
              <w:rPr>
                <w:rFonts w:ascii="Times New Roman" w:hAnsi="Times New Roman" w:cs="Times New Roman"/>
                <w:sz w:val="24"/>
                <w:szCs w:val="24"/>
                <w:lang w:val="ba-RU"/>
              </w:rPr>
              <w:t>06</w:t>
            </w:r>
            <w:r w:rsidRPr="00A4262E">
              <w:rPr>
                <w:rFonts w:ascii="Times New Roman" w:hAnsi="Times New Roman" w:cs="Times New Roman"/>
                <w:sz w:val="24"/>
                <w:szCs w:val="24"/>
              </w:rPr>
              <w:t>.</w:t>
            </w:r>
            <w:r w:rsidRPr="00A4262E">
              <w:rPr>
                <w:rFonts w:ascii="Times New Roman" w:hAnsi="Times New Roman" w:cs="Times New Roman"/>
                <w:sz w:val="24"/>
                <w:szCs w:val="24"/>
                <w:lang w:val="ba-RU"/>
              </w:rPr>
              <w:t>10</w:t>
            </w:r>
            <w:r w:rsidRPr="00A4262E">
              <w:rPr>
                <w:rFonts w:ascii="Times New Roman" w:hAnsi="Times New Roman" w:cs="Times New Roman"/>
                <w:sz w:val="24"/>
                <w:szCs w:val="24"/>
              </w:rPr>
              <w:t>.201</w:t>
            </w:r>
            <w:r w:rsidRPr="00A4262E">
              <w:rPr>
                <w:rFonts w:ascii="Times New Roman" w:hAnsi="Times New Roman" w:cs="Times New Roman"/>
                <w:sz w:val="24"/>
                <w:szCs w:val="24"/>
                <w:lang w:val="ba-RU"/>
              </w:rPr>
              <w:t>7</w:t>
            </w:r>
            <w:r w:rsidRPr="00A4262E">
              <w:rPr>
                <w:rFonts w:ascii="Times New Roman" w:hAnsi="Times New Roman" w:cs="Times New Roman"/>
                <w:sz w:val="24"/>
                <w:szCs w:val="24"/>
              </w:rPr>
              <w:t xml:space="preserve"> г.</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sz w:val="24"/>
                <w:szCs w:val="24"/>
              </w:rPr>
              <w:t xml:space="preserve">№ </w:t>
            </w:r>
            <w:r w:rsidRPr="00A4262E">
              <w:rPr>
                <w:rFonts w:ascii="Times New Roman" w:hAnsi="Times New Roman" w:cs="Times New Roman"/>
                <w:sz w:val="24"/>
                <w:szCs w:val="24"/>
                <w:lang w:val="ba-RU"/>
              </w:rPr>
              <w:t>1737</w:t>
            </w:r>
          </w:p>
        </w:tc>
        <w:tc>
          <w:tcPr>
            <w:tcW w:w="2402"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sz w:val="24"/>
                <w:szCs w:val="24"/>
              </w:rPr>
              <w:t>201</w:t>
            </w:r>
            <w:r w:rsidRPr="00A4262E">
              <w:rPr>
                <w:rFonts w:ascii="Times New Roman" w:hAnsi="Times New Roman" w:cs="Times New Roman"/>
                <w:bCs/>
                <w:sz w:val="24"/>
                <w:szCs w:val="24"/>
                <w:lang w:val="ba-RU"/>
              </w:rPr>
              <w:t>8</w:t>
            </w:r>
            <w:r w:rsidRPr="00A4262E">
              <w:rPr>
                <w:rFonts w:ascii="Times New Roman" w:hAnsi="Times New Roman" w:cs="Times New Roman"/>
                <w:bCs/>
                <w:sz w:val="24"/>
                <w:szCs w:val="24"/>
              </w:rPr>
              <w:t>-20</w:t>
            </w:r>
            <w:r w:rsidRPr="00A4262E">
              <w:rPr>
                <w:rFonts w:ascii="Times New Roman" w:hAnsi="Times New Roman" w:cs="Times New Roman"/>
                <w:bCs/>
                <w:sz w:val="24"/>
                <w:szCs w:val="24"/>
                <w:lang w:val="ba-RU"/>
              </w:rPr>
              <w:t>20</w:t>
            </w:r>
            <w:r w:rsidRPr="00A4262E">
              <w:rPr>
                <w:rFonts w:ascii="Times New Roman" w:hAnsi="Times New Roman" w:cs="Times New Roman"/>
                <w:bCs/>
                <w:sz w:val="24"/>
                <w:szCs w:val="24"/>
              </w:rPr>
              <w:t xml:space="preserve"> годы</w:t>
            </w:r>
          </w:p>
        </w:tc>
      </w:tr>
      <w:tr w:rsidR="00033CAB" w:rsidRPr="00A4262E" w:rsidTr="00033CAB">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2.</w:t>
            </w:r>
          </w:p>
        </w:tc>
        <w:tc>
          <w:tcPr>
            <w:tcW w:w="411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Муниципальная программа </w:t>
            </w:r>
            <w:r w:rsidRPr="00A4262E">
              <w:rPr>
                <w:rFonts w:ascii="Times New Roman" w:hAnsi="Times New Roman" w:cs="Times New Roman"/>
                <w:bCs/>
                <w:sz w:val="24"/>
                <w:szCs w:val="24"/>
                <w:lang w:val="ba-RU"/>
              </w:rPr>
              <w:t>“Укрепление единства российской нации и этнокультурное развитие народов в муниципальном районе Абзелиловский район Республики Башкортостан”</w:t>
            </w:r>
          </w:p>
        </w:tc>
        <w:tc>
          <w:tcPr>
            <w:tcW w:w="295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pStyle w:val="a5"/>
              <w:ind w:right="-143"/>
              <w:jc w:val="center"/>
              <w:rPr>
                <w:rFonts w:ascii="Times New Roman" w:hAnsi="Times New Roman" w:cs="Times New Roman"/>
                <w:sz w:val="24"/>
                <w:szCs w:val="24"/>
                <w:lang w:val="ba-RU"/>
              </w:rPr>
            </w:pPr>
            <w:r w:rsidRPr="00A4262E">
              <w:rPr>
                <w:rFonts w:ascii="Times New Roman" w:hAnsi="Times New Roman" w:cs="Times New Roman"/>
                <w:sz w:val="24"/>
                <w:szCs w:val="24"/>
                <w:lang w:val="ba-RU"/>
              </w:rPr>
              <w:t>Постановление Администрации МР Абзелиловский район РБ от 29.09.2017 г.</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sz w:val="24"/>
                <w:szCs w:val="24"/>
                <w:lang w:val="ba-RU"/>
              </w:rPr>
              <w:t>№1653</w:t>
            </w:r>
          </w:p>
        </w:tc>
        <w:tc>
          <w:tcPr>
            <w:tcW w:w="2402"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sz w:val="24"/>
                <w:szCs w:val="24"/>
                <w:lang w:val="ba-RU"/>
              </w:rPr>
              <w:t>2018-2020 годы</w:t>
            </w:r>
          </w:p>
        </w:tc>
      </w:tr>
      <w:tr w:rsidR="00033CAB" w:rsidRPr="00A4262E" w:rsidTr="00033CAB">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3.</w:t>
            </w:r>
          </w:p>
        </w:tc>
        <w:tc>
          <w:tcPr>
            <w:tcW w:w="411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lang w:val="ba-RU"/>
              </w:rPr>
              <w:t>Муниципальная программа “Доступная среда на 2018-2020гг”</w:t>
            </w:r>
          </w:p>
        </w:tc>
        <w:tc>
          <w:tcPr>
            <w:tcW w:w="2950"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pStyle w:val="a5"/>
              <w:ind w:right="-143"/>
              <w:jc w:val="center"/>
              <w:rPr>
                <w:rFonts w:ascii="Times New Roman" w:hAnsi="Times New Roman" w:cs="Times New Roman"/>
                <w:sz w:val="24"/>
                <w:szCs w:val="24"/>
                <w:lang w:val="ba-RU"/>
              </w:rPr>
            </w:pPr>
            <w:r w:rsidRPr="00A4262E">
              <w:rPr>
                <w:rFonts w:ascii="Times New Roman" w:hAnsi="Times New Roman" w:cs="Times New Roman"/>
                <w:bCs/>
                <w:sz w:val="24"/>
                <w:szCs w:val="24"/>
                <w:lang w:val="ba-RU"/>
              </w:rPr>
              <w:t>Постановление Администрации МР Абзелиловский район РБ от 18.10.2017 г. № 1791</w:t>
            </w:r>
          </w:p>
        </w:tc>
        <w:tc>
          <w:tcPr>
            <w:tcW w:w="2402" w:type="dxa"/>
            <w:gridSpan w:val="2"/>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lang w:val="ba-RU"/>
              </w:rPr>
            </w:pPr>
            <w:r w:rsidRPr="00A4262E">
              <w:rPr>
                <w:rFonts w:ascii="Times New Roman" w:hAnsi="Times New Roman" w:cs="Times New Roman"/>
                <w:bCs/>
                <w:sz w:val="24"/>
                <w:szCs w:val="24"/>
                <w:lang w:val="ba-RU"/>
              </w:rPr>
              <w:t>2018-2020 годы</w:t>
            </w:r>
          </w:p>
        </w:tc>
      </w:tr>
      <w:tr w:rsidR="00033CAB" w:rsidRPr="00A4262E" w:rsidTr="00033CAB">
        <w:trPr>
          <w:gridAfter w:val="1"/>
          <w:wAfter w:w="992" w:type="dxa"/>
        </w:trPr>
        <w:tc>
          <w:tcPr>
            <w:tcW w:w="4020" w:type="dxa"/>
            <w:gridSpan w:val="2"/>
            <w:tcBorders>
              <w:top w:val="single" w:sz="4" w:space="0" w:color="auto"/>
              <w:left w:val="single" w:sz="4" w:space="0" w:color="auto"/>
              <w:bottom w:val="single" w:sz="4" w:space="0" w:color="auto"/>
              <w:right w:val="single" w:sz="4" w:space="0" w:color="auto"/>
            </w:tcBorders>
            <w:vAlign w:val="center"/>
            <w:hideMark/>
          </w:tcPr>
          <w:p w:rsidR="00033CAB" w:rsidRPr="00A4262E" w:rsidRDefault="00033CAB" w:rsidP="00A4262E">
            <w:pPr>
              <w:spacing w:after="0" w:line="240" w:lineRule="auto"/>
              <w:ind w:right="-143"/>
              <w:rPr>
                <w:rFonts w:ascii="Times New Roman" w:hAnsi="Times New Roman" w:cs="Times New Roman"/>
                <w:sz w:val="28"/>
                <w:szCs w:val="28"/>
              </w:rPr>
            </w:pPr>
          </w:p>
        </w:tc>
        <w:tc>
          <w:tcPr>
            <w:tcW w:w="2784" w:type="dxa"/>
            <w:gridSpan w:val="2"/>
            <w:tcBorders>
              <w:top w:val="single" w:sz="4" w:space="0" w:color="auto"/>
              <w:left w:val="single" w:sz="4" w:space="0" w:color="auto"/>
              <w:bottom w:val="single" w:sz="4" w:space="0" w:color="auto"/>
              <w:right w:val="single" w:sz="4" w:space="0" w:color="auto"/>
            </w:tcBorders>
            <w:vAlign w:val="center"/>
            <w:hideMark/>
          </w:tcPr>
          <w:p w:rsidR="00033CAB" w:rsidRPr="00A4262E" w:rsidRDefault="00033CAB" w:rsidP="00A4262E">
            <w:pPr>
              <w:spacing w:after="0" w:line="240" w:lineRule="auto"/>
              <w:ind w:right="-143"/>
              <w:rPr>
                <w:rFonts w:ascii="Times New Roman" w:hAnsi="Times New Roman" w:cs="Times New Roman"/>
                <w:sz w:val="28"/>
                <w:szCs w:val="28"/>
              </w:rPr>
            </w:pP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033CAB" w:rsidRPr="00A4262E" w:rsidRDefault="00033CAB" w:rsidP="00A4262E">
            <w:pPr>
              <w:spacing w:after="0" w:line="240" w:lineRule="auto"/>
              <w:ind w:right="-143"/>
              <w:rPr>
                <w:rFonts w:ascii="Times New Roman" w:hAnsi="Times New Roman" w:cs="Times New Roman"/>
                <w:sz w:val="28"/>
                <w:szCs w:val="28"/>
              </w:rPr>
            </w:pPr>
          </w:p>
        </w:tc>
      </w:tr>
    </w:tbl>
    <w:p w:rsidR="00033CAB" w:rsidRPr="00A4262E" w:rsidRDefault="00033CAB" w:rsidP="00A4262E">
      <w:pPr>
        <w:pStyle w:val="a6"/>
        <w:spacing w:after="0" w:line="240" w:lineRule="auto"/>
        <w:ind w:right="-143"/>
        <w:jc w:val="center"/>
        <w:rPr>
          <w:rFonts w:ascii="Times New Roman" w:hAnsi="Times New Roman" w:cs="Times New Roman"/>
          <w:sz w:val="28"/>
          <w:szCs w:val="28"/>
        </w:rPr>
      </w:pPr>
      <w:bookmarkStart w:id="0" w:name="_Toc377661384"/>
    </w:p>
    <w:p w:rsidR="00033CAB" w:rsidRPr="00A4262E" w:rsidRDefault="00033CAB" w:rsidP="00A4262E">
      <w:pPr>
        <w:spacing w:after="0" w:line="240" w:lineRule="auto"/>
        <w:ind w:right="-143"/>
        <w:jc w:val="both"/>
        <w:rPr>
          <w:rFonts w:ascii="Times New Roman" w:hAnsi="Times New Roman" w:cs="Times New Roman"/>
          <w:sz w:val="28"/>
          <w:szCs w:val="28"/>
        </w:rPr>
      </w:pPr>
      <w:r w:rsidRPr="00A4262E">
        <w:rPr>
          <w:rFonts w:ascii="Times New Roman" w:hAnsi="Times New Roman" w:cs="Times New Roman"/>
          <w:sz w:val="28"/>
          <w:szCs w:val="28"/>
        </w:rPr>
        <w:tab/>
        <w:t xml:space="preserve">По состоянию на 28.12.2019 года в рамках реализации регионального проекта «Создание условий для реализации творческого потенциала нации» («Творческие люди»), в соответствии с заключенным соглашением от 28.05.2019. № А2-10/2019 между Министерством культуры Республики Башкортостан и Администрацией МР Абзелиловский район Республики Башкортостан, а также Сводным планом мероприятий Администрации МР Абзелиловский район Республики Башкортостан по достижению результатов национального проекта «Культура» предусмотрены контрольные точки: </w:t>
      </w:r>
    </w:p>
    <w:p w:rsidR="00033CAB" w:rsidRPr="00A4262E" w:rsidRDefault="00033CAB" w:rsidP="00A4262E">
      <w:pPr>
        <w:pStyle w:val="a6"/>
        <w:numPr>
          <w:ilvl w:val="0"/>
          <w:numId w:val="4"/>
        </w:numPr>
        <w:spacing w:after="0" w:line="240" w:lineRule="auto"/>
        <w:ind w:right="-143"/>
        <w:jc w:val="both"/>
        <w:rPr>
          <w:rFonts w:ascii="Times New Roman" w:hAnsi="Times New Roman" w:cs="Times New Roman"/>
          <w:sz w:val="28"/>
          <w:szCs w:val="28"/>
        </w:rPr>
      </w:pPr>
      <w:r w:rsidRPr="00A4262E">
        <w:rPr>
          <w:rFonts w:ascii="Times New Roman" w:hAnsi="Times New Roman" w:cs="Times New Roman"/>
          <w:sz w:val="28"/>
          <w:szCs w:val="28"/>
        </w:rPr>
        <w:t>Организовано не менее 1 культурно-образовательной программы для 100 школьников;</w:t>
      </w:r>
    </w:p>
    <w:p w:rsidR="00033CAB" w:rsidRPr="00A4262E" w:rsidRDefault="00033CAB" w:rsidP="00A4262E">
      <w:pPr>
        <w:pStyle w:val="a6"/>
        <w:numPr>
          <w:ilvl w:val="0"/>
          <w:numId w:val="4"/>
        </w:numPr>
        <w:spacing w:after="0" w:line="240" w:lineRule="auto"/>
        <w:ind w:right="-143"/>
        <w:jc w:val="both"/>
        <w:rPr>
          <w:rFonts w:ascii="Times New Roman" w:hAnsi="Times New Roman" w:cs="Times New Roman"/>
          <w:sz w:val="28"/>
          <w:szCs w:val="28"/>
        </w:rPr>
      </w:pPr>
      <w:r w:rsidRPr="00A4262E">
        <w:rPr>
          <w:rFonts w:ascii="Times New Roman" w:hAnsi="Times New Roman" w:cs="Times New Roman"/>
          <w:sz w:val="28"/>
          <w:szCs w:val="28"/>
        </w:rPr>
        <w:lastRenderedPageBreak/>
        <w:t>Повышена квалификация 1 творческих и управленческих кадров в сфере культуры;</w:t>
      </w:r>
    </w:p>
    <w:p w:rsidR="00033CAB" w:rsidRPr="00A4262E" w:rsidRDefault="00033CAB" w:rsidP="00A4262E">
      <w:pPr>
        <w:pStyle w:val="a6"/>
        <w:numPr>
          <w:ilvl w:val="0"/>
          <w:numId w:val="4"/>
        </w:numPr>
        <w:spacing w:after="0" w:line="240" w:lineRule="auto"/>
        <w:ind w:right="-143"/>
        <w:jc w:val="both"/>
        <w:rPr>
          <w:rFonts w:ascii="Times New Roman" w:hAnsi="Times New Roman" w:cs="Times New Roman"/>
          <w:sz w:val="28"/>
          <w:szCs w:val="28"/>
        </w:rPr>
      </w:pPr>
      <w:r w:rsidRPr="00A4262E">
        <w:rPr>
          <w:rFonts w:ascii="Times New Roman" w:hAnsi="Times New Roman" w:cs="Times New Roman"/>
          <w:sz w:val="28"/>
          <w:szCs w:val="28"/>
        </w:rPr>
        <w:t>Включено в базу данных «Волонтеры культуры» по Республики Башкортостан не менее 2 волонтера;</w:t>
      </w:r>
    </w:p>
    <w:p w:rsidR="00033CAB" w:rsidRPr="00A4262E" w:rsidRDefault="00033CAB" w:rsidP="00A4262E">
      <w:pPr>
        <w:pStyle w:val="a6"/>
        <w:numPr>
          <w:ilvl w:val="0"/>
          <w:numId w:val="4"/>
        </w:numPr>
        <w:spacing w:after="0" w:line="240" w:lineRule="auto"/>
        <w:ind w:right="-143"/>
        <w:jc w:val="both"/>
        <w:rPr>
          <w:rFonts w:ascii="Times New Roman" w:hAnsi="Times New Roman" w:cs="Times New Roman"/>
          <w:sz w:val="28"/>
          <w:szCs w:val="28"/>
        </w:rPr>
      </w:pPr>
      <w:r w:rsidRPr="00A4262E">
        <w:rPr>
          <w:rFonts w:ascii="Times New Roman" w:hAnsi="Times New Roman" w:cs="Times New Roman"/>
          <w:sz w:val="28"/>
          <w:szCs w:val="28"/>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p w:rsidR="00033CAB" w:rsidRPr="00A4262E" w:rsidRDefault="00033CAB" w:rsidP="00A4262E">
      <w:pPr>
        <w:spacing w:after="0" w:line="240" w:lineRule="auto"/>
        <w:ind w:right="-143" w:firstLine="709"/>
        <w:jc w:val="both"/>
        <w:rPr>
          <w:rFonts w:ascii="Times New Roman" w:hAnsi="Times New Roman" w:cs="Times New Roman"/>
          <w:sz w:val="28"/>
          <w:szCs w:val="28"/>
        </w:rPr>
      </w:pPr>
    </w:p>
    <w:p w:rsidR="00033CAB" w:rsidRPr="00A4262E" w:rsidRDefault="00033CAB" w:rsidP="00A4262E">
      <w:pPr>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 xml:space="preserve">За указанный период реализованы следующие мероприятия: </w:t>
      </w:r>
    </w:p>
    <w:p w:rsidR="00033CAB" w:rsidRPr="00A4262E" w:rsidRDefault="00033CAB" w:rsidP="00BD59E3">
      <w:pPr>
        <w:pStyle w:val="a5"/>
        <w:numPr>
          <w:ilvl w:val="0"/>
          <w:numId w:val="6"/>
        </w:numPr>
        <w:ind w:left="851" w:right="-143" w:hanging="851"/>
        <w:jc w:val="both"/>
        <w:rPr>
          <w:rFonts w:ascii="Times New Roman" w:hAnsi="Times New Roman" w:cs="Times New Roman"/>
          <w:sz w:val="28"/>
          <w:szCs w:val="28"/>
        </w:rPr>
      </w:pPr>
      <w:r w:rsidRPr="00A4262E">
        <w:rPr>
          <w:rFonts w:ascii="Times New Roman" w:hAnsi="Times New Roman" w:cs="Times New Roman"/>
          <w:sz w:val="28"/>
          <w:szCs w:val="28"/>
        </w:rPr>
        <w:t xml:space="preserve">В рамках контрольной точки «Организовано не менее 1 культурно-образовательной программы для 100 школьников»:    </w:t>
      </w:r>
    </w:p>
    <w:p w:rsidR="00033CAB" w:rsidRPr="00A4262E" w:rsidRDefault="00033CAB" w:rsidP="00A4262E">
      <w:pPr>
        <w:pStyle w:val="a5"/>
        <w:ind w:right="-143" w:firstLine="851"/>
        <w:jc w:val="both"/>
        <w:rPr>
          <w:rFonts w:ascii="Times New Roman" w:hAnsi="Times New Roman" w:cs="Times New Roman"/>
          <w:sz w:val="28"/>
          <w:szCs w:val="28"/>
        </w:rPr>
      </w:pPr>
      <w:r w:rsidRPr="00A4262E">
        <w:rPr>
          <w:rFonts w:ascii="Times New Roman" w:hAnsi="Times New Roman" w:cs="Times New Roman"/>
          <w:sz w:val="28"/>
          <w:szCs w:val="28"/>
        </w:rPr>
        <w:t xml:space="preserve">4 декабря в  </w:t>
      </w:r>
      <w:proofErr w:type="spellStart"/>
      <w:r w:rsidRPr="00A4262E">
        <w:rPr>
          <w:rFonts w:ascii="Times New Roman" w:hAnsi="Times New Roman" w:cs="Times New Roman"/>
          <w:sz w:val="28"/>
          <w:szCs w:val="28"/>
        </w:rPr>
        <w:t>Культурно-Досуговом</w:t>
      </w:r>
      <w:proofErr w:type="spellEnd"/>
      <w:r w:rsidRPr="00A4262E">
        <w:rPr>
          <w:rFonts w:ascii="Times New Roman" w:hAnsi="Times New Roman" w:cs="Times New Roman"/>
          <w:sz w:val="28"/>
          <w:szCs w:val="28"/>
        </w:rPr>
        <w:t xml:space="preserve"> центре была проведена районная выставка детского творчества, </w:t>
      </w:r>
      <w:proofErr w:type="spellStart"/>
      <w:r w:rsidRPr="00A4262E">
        <w:rPr>
          <w:rFonts w:ascii="Times New Roman" w:hAnsi="Times New Roman" w:cs="Times New Roman"/>
          <w:sz w:val="28"/>
          <w:szCs w:val="28"/>
        </w:rPr>
        <w:t>посвященн</w:t>
      </w:r>
      <w:proofErr w:type="spellEnd"/>
      <w:r w:rsidRPr="00A4262E">
        <w:rPr>
          <w:rFonts w:ascii="Times New Roman" w:hAnsi="Times New Roman" w:cs="Times New Roman"/>
          <w:sz w:val="28"/>
          <w:szCs w:val="28"/>
          <w:lang w:val="ba-RU"/>
        </w:rPr>
        <w:t>ая</w:t>
      </w:r>
      <w:r w:rsidRPr="00A4262E">
        <w:rPr>
          <w:rFonts w:ascii="Times New Roman" w:hAnsi="Times New Roman" w:cs="Times New Roman"/>
          <w:sz w:val="28"/>
          <w:szCs w:val="28"/>
        </w:rPr>
        <w:t xml:space="preserve"> 100-летию </w:t>
      </w:r>
      <w:r w:rsidRPr="00A4262E">
        <w:rPr>
          <w:rFonts w:ascii="Times New Roman" w:hAnsi="Times New Roman" w:cs="Times New Roman"/>
          <w:sz w:val="28"/>
          <w:szCs w:val="28"/>
          <w:lang w:val="ba-RU"/>
        </w:rPr>
        <w:t xml:space="preserve">образования </w:t>
      </w:r>
      <w:r w:rsidRPr="00A4262E">
        <w:rPr>
          <w:rFonts w:ascii="Times New Roman" w:hAnsi="Times New Roman" w:cs="Times New Roman"/>
          <w:sz w:val="28"/>
          <w:szCs w:val="28"/>
        </w:rPr>
        <w:t xml:space="preserve">Республики </w:t>
      </w:r>
      <w:proofErr w:type="spellStart"/>
      <w:r w:rsidRPr="00A4262E">
        <w:rPr>
          <w:rFonts w:ascii="Times New Roman" w:hAnsi="Times New Roman" w:cs="Times New Roman"/>
          <w:sz w:val="28"/>
          <w:szCs w:val="28"/>
        </w:rPr>
        <w:t>Башкортост</w:t>
      </w:r>
      <w:proofErr w:type="spellEnd"/>
      <w:r w:rsidRPr="00A4262E">
        <w:rPr>
          <w:rFonts w:ascii="Times New Roman" w:hAnsi="Times New Roman" w:cs="Times New Roman"/>
          <w:sz w:val="28"/>
          <w:szCs w:val="28"/>
          <w:lang w:val="ba-RU"/>
        </w:rPr>
        <w:t>а</w:t>
      </w:r>
      <w:r w:rsidRPr="00A4262E">
        <w:rPr>
          <w:rFonts w:ascii="Times New Roman" w:hAnsi="Times New Roman" w:cs="Times New Roman"/>
          <w:sz w:val="28"/>
          <w:szCs w:val="28"/>
        </w:rPr>
        <w:t>н.</w:t>
      </w:r>
    </w:p>
    <w:p w:rsidR="00033CAB" w:rsidRPr="00A4262E" w:rsidRDefault="00033CAB" w:rsidP="00A4262E">
      <w:pPr>
        <w:pStyle w:val="a5"/>
        <w:ind w:right="-143" w:firstLine="851"/>
        <w:jc w:val="both"/>
        <w:rPr>
          <w:rFonts w:ascii="Times New Roman" w:hAnsi="Times New Roman" w:cs="Times New Roman"/>
          <w:sz w:val="28"/>
          <w:szCs w:val="28"/>
          <w:lang w:val="ba-RU"/>
        </w:rPr>
      </w:pPr>
      <w:r w:rsidRPr="00A4262E">
        <w:rPr>
          <w:rFonts w:ascii="Times New Roman" w:hAnsi="Times New Roman" w:cs="Times New Roman"/>
          <w:sz w:val="28"/>
          <w:szCs w:val="28"/>
        </w:rPr>
        <w:t xml:space="preserve">Были представлены работы детей: резьба по дереву, вышивка крестом, бисером,  цветы ручной работы из ткани и кожи, художественный войлок, тряпичная кукла-оберег, цветочное панно, вышивка бисером с использованием натуральных камней (бижутерия), вязание крючком и спицами,  </w:t>
      </w:r>
      <w:proofErr w:type="spellStart"/>
      <w:r w:rsidRPr="00A4262E">
        <w:rPr>
          <w:rFonts w:ascii="Times New Roman" w:hAnsi="Times New Roman" w:cs="Times New Roman"/>
          <w:sz w:val="28"/>
          <w:szCs w:val="28"/>
        </w:rPr>
        <w:t>бисероплетение</w:t>
      </w:r>
      <w:proofErr w:type="spellEnd"/>
      <w:r w:rsidRPr="00A4262E">
        <w:rPr>
          <w:rFonts w:ascii="Times New Roman" w:hAnsi="Times New Roman" w:cs="Times New Roman"/>
          <w:sz w:val="28"/>
          <w:szCs w:val="28"/>
        </w:rPr>
        <w:t>, соломка и лепка.</w:t>
      </w:r>
      <w:r w:rsidRPr="00A4262E">
        <w:rPr>
          <w:rFonts w:ascii="Times New Roman" w:hAnsi="Times New Roman" w:cs="Times New Roman"/>
          <w:sz w:val="28"/>
          <w:szCs w:val="28"/>
          <w:lang w:val="ba-RU"/>
        </w:rPr>
        <w:t xml:space="preserve"> </w:t>
      </w:r>
    </w:p>
    <w:p w:rsidR="00033CAB" w:rsidRPr="00A4262E" w:rsidRDefault="00033CAB" w:rsidP="00A4262E">
      <w:pPr>
        <w:pStyle w:val="a5"/>
        <w:ind w:right="-143" w:firstLine="851"/>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 xml:space="preserve">Принимали активное участие в проведении выставки кружки Районого  Детского дома творчества, Станции юных техников,  клубные формирования по ДПИ Кирдасовского, Бурангуловского,  Давлетовского, Гусевского, Халиловского, Альмухаметовского, Таштимировского филиалов  МАУ КДЦ. </w:t>
      </w:r>
    </w:p>
    <w:p w:rsidR="00033CAB" w:rsidRPr="00A4262E" w:rsidRDefault="00033CAB" w:rsidP="00A4262E">
      <w:pPr>
        <w:pStyle w:val="a5"/>
        <w:ind w:right="-143" w:firstLine="851"/>
        <w:rPr>
          <w:rFonts w:ascii="Times New Roman" w:hAnsi="Times New Roman" w:cs="Times New Roman"/>
          <w:sz w:val="28"/>
          <w:szCs w:val="28"/>
        </w:rPr>
      </w:pPr>
      <w:r w:rsidRPr="00A4262E">
        <w:rPr>
          <w:rFonts w:ascii="Times New Roman" w:hAnsi="Times New Roman" w:cs="Times New Roman"/>
          <w:sz w:val="28"/>
          <w:szCs w:val="28"/>
        </w:rPr>
        <w:t>Для детей было организовано мастер классы:</w:t>
      </w:r>
    </w:p>
    <w:p w:rsidR="00033CAB" w:rsidRPr="00A4262E" w:rsidRDefault="00033CAB" w:rsidP="00A4262E">
      <w:pPr>
        <w:pStyle w:val="a5"/>
        <w:ind w:right="-143" w:firstLine="851"/>
        <w:rPr>
          <w:rFonts w:ascii="Times New Roman" w:hAnsi="Times New Roman" w:cs="Times New Roman"/>
          <w:sz w:val="28"/>
          <w:szCs w:val="28"/>
        </w:rPr>
      </w:pPr>
      <w:r w:rsidRPr="00A4262E">
        <w:rPr>
          <w:rFonts w:ascii="Times New Roman" w:hAnsi="Times New Roman" w:cs="Times New Roman"/>
          <w:sz w:val="28"/>
          <w:szCs w:val="28"/>
        </w:rPr>
        <w:t>по резьбе по дереву</w:t>
      </w:r>
      <w:r w:rsidRPr="00A4262E">
        <w:rPr>
          <w:rFonts w:ascii="Times New Roman" w:hAnsi="Times New Roman" w:cs="Times New Roman"/>
          <w:sz w:val="28"/>
          <w:szCs w:val="28"/>
          <w:lang w:val="ba-RU"/>
        </w:rPr>
        <w:t xml:space="preserve">: </w:t>
      </w:r>
      <w:r w:rsidRPr="00A4262E">
        <w:rPr>
          <w:rFonts w:ascii="Times New Roman" w:hAnsi="Times New Roman" w:cs="Times New Roman"/>
          <w:sz w:val="28"/>
          <w:szCs w:val="28"/>
        </w:rPr>
        <w:t xml:space="preserve">педагог  дополнительного образования Районного Детского дома творчества </w:t>
      </w:r>
      <w:proofErr w:type="spellStart"/>
      <w:r w:rsidRPr="00A4262E">
        <w:rPr>
          <w:rFonts w:ascii="Times New Roman" w:hAnsi="Times New Roman" w:cs="Times New Roman"/>
          <w:sz w:val="28"/>
          <w:szCs w:val="28"/>
        </w:rPr>
        <w:t>Кускаров</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Рашид</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Исламович</w:t>
      </w:r>
      <w:proofErr w:type="spellEnd"/>
      <w:r w:rsidRPr="00A4262E">
        <w:rPr>
          <w:rFonts w:ascii="Times New Roman" w:hAnsi="Times New Roman" w:cs="Times New Roman"/>
          <w:sz w:val="28"/>
          <w:szCs w:val="28"/>
        </w:rPr>
        <w:t>;</w:t>
      </w:r>
    </w:p>
    <w:p w:rsidR="00033CAB" w:rsidRPr="00A4262E" w:rsidRDefault="00033CAB" w:rsidP="00A4262E">
      <w:pPr>
        <w:pStyle w:val="a5"/>
        <w:ind w:right="-143" w:firstLine="851"/>
        <w:rPr>
          <w:rFonts w:ascii="Times New Roman" w:hAnsi="Times New Roman" w:cs="Times New Roman"/>
          <w:sz w:val="28"/>
          <w:szCs w:val="28"/>
        </w:rPr>
      </w:pPr>
      <w:r w:rsidRPr="00A4262E">
        <w:rPr>
          <w:rFonts w:ascii="Times New Roman" w:hAnsi="Times New Roman" w:cs="Times New Roman"/>
          <w:sz w:val="28"/>
          <w:szCs w:val="28"/>
        </w:rPr>
        <w:t xml:space="preserve"> по войлоку</w:t>
      </w:r>
      <w:r w:rsidRPr="00A4262E">
        <w:rPr>
          <w:rFonts w:ascii="Times New Roman" w:hAnsi="Times New Roman" w:cs="Times New Roman"/>
          <w:sz w:val="28"/>
          <w:szCs w:val="28"/>
          <w:lang w:val="ba-RU"/>
        </w:rPr>
        <w:t xml:space="preserve">: </w:t>
      </w:r>
      <w:r w:rsidRPr="00A4262E">
        <w:rPr>
          <w:rFonts w:ascii="Times New Roman" w:hAnsi="Times New Roman" w:cs="Times New Roman"/>
          <w:sz w:val="28"/>
          <w:szCs w:val="28"/>
        </w:rPr>
        <w:t xml:space="preserve">руководитель  «Народного дома войлока» </w:t>
      </w:r>
      <w:proofErr w:type="spellStart"/>
      <w:r w:rsidRPr="00A4262E">
        <w:rPr>
          <w:rFonts w:ascii="Times New Roman" w:hAnsi="Times New Roman" w:cs="Times New Roman"/>
          <w:sz w:val="28"/>
          <w:szCs w:val="28"/>
        </w:rPr>
        <w:t>Махиянова</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Зульфира</w:t>
      </w:r>
      <w:proofErr w:type="spellEnd"/>
      <w:r w:rsidRPr="00A4262E">
        <w:rPr>
          <w:rFonts w:ascii="Times New Roman" w:hAnsi="Times New Roman" w:cs="Times New Roman"/>
          <w:color w:val="000000"/>
          <w:sz w:val="28"/>
          <w:szCs w:val="28"/>
        </w:rPr>
        <w:t xml:space="preserve"> </w:t>
      </w:r>
      <w:proofErr w:type="spellStart"/>
      <w:r w:rsidRPr="00A4262E">
        <w:rPr>
          <w:rFonts w:ascii="Times New Roman" w:hAnsi="Times New Roman" w:cs="Times New Roman"/>
          <w:color w:val="000000"/>
          <w:sz w:val="28"/>
          <w:szCs w:val="28"/>
        </w:rPr>
        <w:t>Ишбулдиновна</w:t>
      </w:r>
      <w:proofErr w:type="spellEnd"/>
      <w:r w:rsidRPr="00A4262E">
        <w:rPr>
          <w:rFonts w:ascii="Times New Roman" w:hAnsi="Times New Roman" w:cs="Times New Roman"/>
          <w:color w:val="000000"/>
          <w:sz w:val="28"/>
          <w:szCs w:val="28"/>
        </w:rPr>
        <w:t>;</w:t>
      </w:r>
      <w:r w:rsidRPr="00A4262E">
        <w:rPr>
          <w:rFonts w:ascii="Times New Roman" w:hAnsi="Times New Roman" w:cs="Times New Roman"/>
          <w:sz w:val="28"/>
          <w:szCs w:val="28"/>
        </w:rPr>
        <w:t xml:space="preserve"> </w:t>
      </w:r>
    </w:p>
    <w:p w:rsidR="00033CAB" w:rsidRPr="00A4262E" w:rsidRDefault="00033CAB" w:rsidP="00A4262E">
      <w:pPr>
        <w:pStyle w:val="a5"/>
        <w:ind w:right="-143" w:firstLine="851"/>
        <w:jc w:val="both"/>
        <w:rPr>
          <w:rFonts w:ascii="Times New Roman" w:hAnsi="Times New Roman" w:cs="Times New Roman"/>
          <w:sz w:val="28"/>
          <w:szCs w:val="28"/>
        </w:rPr>
      </w:pPr>
      <w:r w:rsidRPr="00A4262E">
        <w:rPr>
          <w:rFonts w:ascii="Times New Roman" w:hAnsi="Times New Roman" w:cs="Times New Roman"/>
          <w:sz w:val="28"/>
          <w:szCs w:val="28"/>
        </w:rPr>
        <w:t xml:space="preserve"> по </w:t>
      </w:r>
      <w:proofErr w:type="spellStart"/>
      <w:r w:rsidRPr="00A4262E">
        <w:rPr>
          <w:rFonts w:ascii="Times New Roman" w:hAnsi="Times New Roman" w:cs="Times New Roman"/>
          <w:sz w:val="28"/>
          <w:szCs w:val="28"/>
        </w:rPr>
        <w:t>соломоплетению</w:t>
      </w:r>
      <w:proofErr w:type="spellEnd"/>
      <w:r w:rsidRPr="00A4262E">
        <w:rPr>
          <w:rFonts w:ascii="Times New Roman" w:hAnsi="Times New Roman" w:cs="Times New Roman"/>
          <w:sz w:val="28"/>
          <w:szCs w:val="28"/>
        </w:rPr>
        <w:t xml:space="preserve">: педагог дополнительного образования   МУБОУ </w:t>
      </w:r>
      <w:proofErr w:type="gramStart"/>
      <w:r w:rsidRPr="00A4262E">
        <w:rPr>
          <w:rFonts w:ascii="Times New Roman" w:hAnsi="Times New Roman" w:cs="Times New Roman"/>
          <w:sz w:val="28"/>
          <w:szCs w:val="28"/>
        </w:rPr>
        <w:t>ДО</w:t>
      </w:r>
      <w:proofErr w:type="gramEnd"/>
      <w:r w:rsidRPr="00A4262E">
        <w:rPr>
          <w:rFonts w:ascii="Times New Roman" w:hAnsi="Times New Roman" w:cs="Times New Roman"/>
          <w:sz w:val="28"/>
          <w:szCs w:val="28"/>
        </w:rPr>
        <w:t xml:space="preserve"> «</w:t>
      </w:r>
      <w:proofErr w:type="gramStart"/>
      <w:r w:rsidRPr="00A4262E">
        <w:rPr>
          <w:rFonts w:ascii="Times New Roman" w:hAnsi="Times New Roman" w:cs="Times New Roman"/>
          <w:sz w:val="28"/>
          <w:szCs w:val="28"/>
        </w:rPr>
        <w:t>Станция</w:t>
      </w:r>
      <w:proofErr w:type="gramEnd"/>
      <w:r w:rsidRPr="00A4262E">
        <w:rPr>
          <w:rFonts w:ascii="Times New Roman" w:hAnsi="Times New Roman" w:cs="Times New Roman"/>
          <w:sz w:val="28"/>
          <w:szCs w:val="28"/>
        </w:rPr>
        <w:t xml:space="preserve"> юных техников»    </w:t>
      </w:r>
      <w:proofErr w:type="spellStart"/>
      <w:r w:rsidRPr="00A4262E">
        <w:rPr>
          <w:rFonts w:ascii="Times New Roman" w:hAnsi="Times New Roman" w:cs="Times New Roman"/>
          <w:sz w:val="28"/>
          <w:szCs w:val="28"/>
        </w:rPr>
        <w:t>Мухамадеева</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Залифа</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Хамматовна</w:t>
      </w:r>
      <w:proofErr w:type="spellEnd"/>
      <w:r w:rsidRPr="00A4262E">
        <w:rPr>
          <w:rFonts w:ascii="Times New Roman" w:hAnsi="Times New Roman" w:cs="Times New Roman"/>
          <w:sz w:val="28"/>
          <w:szCs w:val="28"/>
        </w:rPr>
        <w:t xml:space="preserve">.     </w:t>
      </w:r>
    </w:p>
    <w:p w:rsidR="00033CAB" w:rsidRDefault="00033CAB" w:rsidP="00A4262E">
      <w:pPr>
        <w:pStyle w:val="a5"/>
        <w:ind w:right="-143" w:firstLine="851"/>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 xml:space="preserve"> Более 100 детей занимались в мастер классах, интересовались работами своих сверстников и изъявили желания  посещать кружки. </w:t>
      </w:r>
    </w:p>
    <w:p w:rsidR="00033CAB" w:rsidRPr="00A4262E" w:rsidRDefault="00033CAB" w:rsidP="00A4262E">
      <w:pPr>
        <w:pStyle w:val="a6"/>
        <w:numPr>
          <w:ilvl w:val="0"/>
          <w:numId w:val="6"/>
        </w:numPr>
        <w:spacing w:after="0" w:line="240" w:lineRule="auto"/>
        <w:ind w:left="709" w:right="-143" w:hanging="709"/>
        <w:jc w:val="both"/>
        <w:rPr>
          <w:rFonts w:ascii="Times New Roman" w:hAnsi="Times New Roman" w:cs="Times New Roman"/>
          <w:sz w:val="28"/>
          <w:szCs w:val="28"/>
        </w:rPr>
      </w:pPr>
      <w:r w:rsidRPr="00A4262E">
        <w:rPr>
          <w:rFonts w:ascii="Times New Roman" w:hAnsi="Times New Roman" w:cs="Times New Roman"/>
          <w:sz w:val="28"/>
          <w:szCs w:val="28"/>
        </w:rPr>
        <w:t xml:space="preserve">В рамках «Повышение квалификации 1 творческих и управленческих кадров в сфере культуры» по дополнительной профессиональной программе повышения квалификации «Школа эффективного управления муниципальными образовательными системами отраслей культуры» на базе Российской академии музыки им. </w:t>
      </w:r>
      <w:proofErr w:type="spellStart"/>
      <w:r w:rsidRPr="00A4262E">
        <w:rPr>
          <w:rFonts w:ascii="Times New Roman" w:hAnsi="Times New Roman" w:cs="Times New Roman"/>
          <w:sz w:val="28"/>
          <w:szCs w:val="28"/>
        </w:rPr>
        <w:t>Гнесиных</w:t>
      </w:r>
      <w:proofErr w:type="spellEnd"/>
      <w:r w:rsidRPr="00A4262E">
        <w:rPr>
          <w:rFonts w:ascii="Times New Roman" w:hAnsi="Times New Roman" w:cs="Times New Roman"/>
          <w:sz w:val="28"/>
          <w:szCs w:val="28"/>
        </w:rPr>
        <w:t xml:space="preserve"> г. Москва учебу проходила директор </w:t>
      </w:r>
      <w:proofErr w:type="spellStart"/>
      <w:r w:rsidRPr="00A4262E">
        <w:rPr>
          <w:rFonts w:ascii="Times New Roman" w:hAnsi="Times New Roman" w:cs="Times New Roman"/>
          <w:sz w:val="28"/>
          <w:szCs w:val="28"/>
        </w:rPr>
        <w:t>Аскаровской</w:t>
      </w:r>
      <w:proofErr w:type="spellEnd"/>
      <w:r w:rsidRPr="00A4262E">
        <w:rPr>
          <w:rFonts w:ascii="Times New Roman" w:hAnsi="Times New Roman" w:cs="Times New Roman"/>
          <w:sz w:val="28"/>
          <w:szCs w:val="28"/>
        </w:rPr>
        <w:t xml:space="preserve"> детской школы искусств </w:t>
      </w:r>
      <w:proofErr w:type="spellStart"/>
      <w:r w:rsidRPr="00A4262E">
        <w:rPr>
          <w:rFonts w:ascii="Times New Roman" w:hAnsi="Times New Roman" w:cs="Times New Roman"/>
          <w:sz w:val="28"/>
          <w:szCs w:val="28"/>
        </w:rPr>
        <w:t>Ниязгулова</w:t>
      </w:r>
      <w:proofErr w:type="spellEnd"/>
      <w:r w:rsidRPr="00A4262E">
        <w:rPr>
          <w:rFonts w:ascii="Times New Roman" w:hAnsi="Times New Roman" w:cs="Times New Roman"/>
          <w:sz w:val="28"/>
          <w:szCs w:val="28"/>
        </w:rPr>
        <w:t xml:space="preserve"> Гузель </w:t>
      </w:r>
      <w:proofErr w:type="spellStart"/>
      <w:r w:rsidRPr="00A4262E">
        <w:rPr>
          <w:rFonts w:ascii="Times New Roman" w:hAnsi="Times New Roman" w:cs="Times New Roman"/>
          <w:sz w:val="28"/>
          <w:szCs w:val="28"/>
        </w:rPr>
        <w:t>Аслямовна</w:t>
      </w:r>
      <w:proofErr w:type="spellEnd"/>
    </w:p>
    <w:p w:rsidR="00033CAB" w:rsidRPr="00A4262E" w:rsidRDefault="00033CAB" w:rsidP="00A4262E">
      <w:pPr>
        <w:pStyle w:val="a6"/>
        <w:numPr>
          <w:ilvl w:val="0"/>
          <w:numId w:val="6"/>
        </w:numPr>
        <w:spacing w:after="0" w:line="240" w:lineRule="auto"/>
        <w:ind w:left="709" w:right="-143" w:hanging="709"/>
        <w:jc w:val="both"/>
        <w:rPr>
          <w:rFonts w:ascii="Times New Roman" w:hAnsi="Times New Roman" w:cs="Times New Roman"/>
          <w:sz w:val="28"/>
          <w:szCs w:val="28"/>
        </w:rPr>
      </w:pPr>
      <w:r w:rsidRPr="00A4262E">
        <w:rPr>
          <w:rFonts w:ascii="Times New Roman" w:hAnsi="Times New Roman" w:cs="Times New Roman"/>
          <w:sz w:val="28"/>
          <w:szCs w:val="28"/>
        </w:rPr>
        <w:t xml:space="preserve">Включены в базу данных «Волонтеры культуры» по Республики Башкортостан 2 волонтера: </w:t>
      </w:r>
      <w:proofErr w:type="spellStart"/>
      <w:r w:rsidRPr="00A4262E">
        <w:rPr>
          <w:rFonts w:ascii="Times New Roman" w:hAnsi="Times New Roman" w:cs="Times New Roman"/>
          <w:sz w:val="28"/>
          <w:szCs w:val="28"/>
        </w:rPr>
        <w:t>Разяпова</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Аклима</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Мидхатовна</w:t>
      </w:r>
      <w:proofErr w:type="spellEnd"/>
      <w:r w:rsidRPr="00A4262E">
        <w:rPr>
          <w:rFonts w:ascii="Times New Roman" w:hAnsi="Times New Roman" w:cs="Times New Roman"/>
          <w:sz w:val="28"/>
          <w:szCs w:val="28"/>
        </w:rPr>
        <w:t xml:space="preserve">, Шаяхметова </w:t>
      </w:r>
      <w:proofErr w:type="spellStart"/>
      <w:r w:rsidRPr="00A4262E">
        <w:rPr>
          <w:rFonts w:ascii="Times New Roman" w:hAnsi="Times New Roman" w:cs="Times New Roman"/>
          <w:sz w:val="28"/>
          <w:szCs w:val="28"/>
        </w:rPr>
        <w:t>Илюза</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Мударисовна</w:t>
      </w:r>
      <w:proofErr w:type="spellEnd"/>
      <w:r w:rsidRPr="00A4262E">
        <w:rPr>
          <w:rFonts w:ascii="Times New Roman" w:hAnsi="Times New Roman" w:cs="Times New Roman"/>
          <w:sz w:val="28"/>
          <w:szCs w:val="28"/>
        </w:rPr>
        <w:t>.</w:t>
      </w:r>
    </w:p>
    <w:p w:rsidR="00033CAB" w:rsidRPr="00A4262E" w:rsidRDefault="00033CAB" w:rsidP="00A4262E">
      <w:pPr>
        <w:pStyle w:val="a6"/>
        <w:numPr>
          <w:ilvl w:val="0"/>
          <w:numId w:val="6"/>
        </w:numPr>
        <w:spacing w:after="0" w:line="240" w:lineRule="auto"/>
        <w:ind w:left="709" w:right="-143" w:hanging="709"/>
        <w:jc w:val="both"/>
        <w:rPr>
          <w:rFonts w:ascii="Times New Roman" w:hAnsi="Times New Roman" w:cs="Times New Roman"/>
          <w:sz w:val="28"/>
          <w:szCs w:val="28"/>
        </w:rPr>
      </w:pPr>
      <w:r w:rsidRPr="00A4262E">
        <w:rPr>
          <w:rFonts w:ascii="Times New Roman" w:hAnsi="Times New Roman" w:cs="Times New Roman"/>
          <w:sz w:val="28"/>
          <w:szCs w:val="28"/>
        </w:rPr>
        <w:t>По контрольной точке «Участие в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 предоставленные заявки не прошли конкурсный отбор.</w:t>
      </w:r>
    </w:p>
    <w:p w:rsidR="00033CAB" w:rsidRPr="00A4262E" w:rsidRDefault="00033CAB" w:rsidP="00A4262E">
      <w:pPr>
        <w:spacing w:after="0" w:line="240" w:lineRule="auto"/>
        <w:ind w:right="-143" w:firstLine="708"/>
        <w:jc w:val="both"/>
        <w:rPr>
          <w:rFonts w:ascii="Times New Roman" w:hAnsi="Times New Roman" w:cs="Times New Roman"/>
          <w:sz w:val="28"/>
          <w:szCs w:val="28"/>
        </w:rPr>
      </w:pPr>
      <w:r w:rsidRPr="00A4262E">
        <w:rPr>
          <w:rFonts w:ascii="Times New Roman" w:eastAsia="Calibri" w:hAnsi="Times New Roman" w:cs="Times New Roman"/>
          <w:sz w:val="28"/>
          <w:szCs w:val="28"/>
          <w:lang w:eastAsia="en-US"/>
        </w:rPr>
        <w:lastRenderedPageBreak/>
        <w:t xml:space="preserve">В отчетном периоде проблем и рисков, относящихся к </w:t>
      </w:r>
      <w:proofErr w:type="gramStart"/>
      <w:r w:rsidRPr="00A4262E">
        <w:rPr>
          <w:rFonts w:ascii="Times New Roman" w:eastAsia="Calibri" w:hAnsi="Times New Roman" w:cs="Times New Roman"/>
          <w:sz w:val="28"/>
          <w:szCs w:val="28"/>
          <w:lang w:eastAsia="en-US"/>
        </w:rPr>
        <w:t>ключевым</w:t>
      </w:r>
      <w:proofErr w:type="gramEnd"/>
      <w:r w:rsidRPr="00A4262E">
        <w:rPr>
          <w:rFonts w:ascii="Times New Roman" w:eastAsia="Calibri" w:hAnsi="Times New Roman" w:cs="Times New Roman"/>
          <w:sz w:val="28"/>
          <w:szCs w:val="28"/>
          <w:lang w:eastAsia="en-US"/>
        </w:rPr>
        <w:t>, не выявлено.</w:t>
      </w:r>
    </w:p>
    <w:p w:rsidR="00033CAB" w:rsidRPr="00A4262E" w:rsidRDefault="00033CAB" w:rsidP="00A4262E">
      <w:pPr>
        <w:spacing w:after="0" w:line="240" w:lineRule="auto"/>
        <w:ind w:right="-143" w:firstLine="708"/>
        <w:jc w:val="both"/>
        <w:rPr>
          <w:rFonts w:ascii="Times New Roman" w:eastAsia="Calibri" w:hAnsi="Times New Roman" w:cs="Times New Roman"/>
          <w:sz w:val="28"/>
          <w:szCs w:val="28"/>
          <w:lang w:eastAsia="en-US"/>
        </w:rPr>
      </w:pPr>
      <w:r w:rsidRPr="00A4262E">
        <w:rPr>
          <w:rFonts w:ascii="Times New Roman" w:eastAsia="Calibri" w:hAnsi="Times New Roman" w:cs="Times New Roman"/>
          <w:bCs/>
          <w:sz w:val="28"/>
          <w:szCs w:val="28"/>
          <w:lang w:eastAsia="en-US"/>
        </w:rPr>
        <w:t>Общий объем средств</w:t>
      </w:r>
      <w:r w:rsidRPr="00A4262E">
        <w:rPr>
          <w:rFonts w:ascii="Times New Roman" w:eastAsia="Calibri" w:hAnsi="Times New Roman" w:cs="Times New Roman"/>
          <w:sz w:val="28"/>
          <w:szCs w:val="28"/>
          <w:lang w:eastAsia="en-US"/>
        </w:rPr>
        <w:t xml:space="preserve">, предусмотренных сводной бюджетной росписью на реализацию регионального проекта «Творческие люди» в 2019 году, по состоянию на 28.12.2019 года составляет </w:t>
      </w:r>
      <w:r w:rsidRPr="00A4262E">
        <w:rPr>
          <w:rFonts w:ascii="Times New Roman" w:eastAsia="Calibri" w:hAnsi="Times New Roman" w:cs="Times New Roman"/>
          <w:bCs/>
          <w:sz w:val="28"/>
          <w:szCs w:val="28"/>
          <w:lang w:eastAsia="en-US"/>
        </w:rPr>
        <w:t>0,00</w:t>
      </w:r>
      <w:r w:rsidRPr="00A4262E">
        <w:rPr>
          <w:rFonts w:ascii="Times New Roman" w:eastAsia="Calibri" w:hAnsi="Times New Roman" w:cs="Times New Roman"/>
          <w:sz w:val="28"/>
          <w:szCs w:val="28"/>
          <w:lang w:eastAsia="en-US"/>
        </w:rPr>
        <w:t xml:space="preserve"> рублей.</w:t>
      </w:r>
    </w:p>
    <w:p w:rsidR="00033CAB" w:rsidRPr="00A4262E" w:rsidRDefault="00033CAB" w:rsidP="00A4262E">
      <w:pPr>
        <w:spacing w:after="0" w:line="240" w:lineRule="auto"/>
        <w:ind w:right="-143" w:firstLine="708"/>
        <w:jc w:val="both"/>
        <w:rPr>
          <w:rFonts w:ascii="Times New Roman" w:eastAsia="Calibri" w:hAnsi="Times New Roman" w:cs="Times New Roman"/>
          <w:sz w:val="28"/>
          <w:szCs w:val="28"/>
          <w:lang w:eastAsia="en-US"/>
        </w:rPr>
      </w:pPr>
    </w:p>
    <w:p w:rsidR="00033CAB" w:rsidRPr="00A4262E" w:rsidRDefault="00033CAB" w:rsidP="00A4262E">
      <w:pPr>
        <w:spacing w:after="0" w:line="240" w:lineRule="auto"/>
        <w:ind w:right="-143" w:firstLine="708"/>
        <w:jc w:val="both"/>
        <w:rPr>
          <w:rFonts w:ascii="Times New Roman" w:hAnsi="Times New Roman" w:cs="Times New Roman"/>
          <w:sz w:val="28"/>
          <w:szCs w:val="28"/>
        </w:rPr>
      </w:pPr>
      <w:proofErr w:type="gramStart"/>
      <w:r w:rsidRPr="00A4262E">
        <w:rPr>
          <w:rFonts w:ascii="Times New Roman" w:hAnsi="Times New Roman" w:cs="Times New Roman"/>
          <w:sz w:val="28"/>
          <w:szCs w:val="28"/>
        </w:rPr>
        <w:t>По состоянию на 28.12.2019 года в рамках реализации регионального проекта Обеспечение качественно нового уровня развития инфраструктуры культуры» («Культурная среда»), с соответствии с заключенным соглашением от 28.05.20109 года № А1-10/2019 между Министерством культуры Республики Башкортостан и Администрацией МР Абзелиловский район Республики Башкортостан, а также Сводным планом мероприятий Администрации МР Абзелиловский район Республики Башкортостан по достижению результатов национального проекта «Культура» на 2019</w:t>
      </w:r>
      <w:proofErr w:type="gramEnd"/>
      <w:r w:rsidRPr="00A4262E">
        <w:rPr>
          <w:rFonts w:ascii="Times New Roman" w:hAnsi="Times New Roman" w:cs="Times New Roman"/>
          <w:sz w:val="28"/>
          <w:szCs w:val="28"/>
        </w:rPr>
        <w:t xml:space="preserve"> год контрольные точки не предусмотрены. </w:t>
      </w:r>
    </w:p>
    <w:p w:rsidR="00033CAB" w:rsidRPr="00A4262E" w:rsidRDefault="00033CAB" w:rsidP="00A4262E">
      <w:pPr>
        <w:spacing w:after="0" w:line="240" w:lineRule="auto"/>
        <w:ind w:right="-143" w:firstLine="708"/>
        <w:jc w:val="both"/>
        <w:rPr>
          <w:rFonts w:ascii="Times New Roman" w:hAnsi="Times New Roman" w:cs="Times New Roman"/>
          <w:sz w:val="28"/>
          <w:szCs w:val="28"/>
        </w:rPr>
      </w:pPr>
      <w:r w:rsidRPr="00A4262E">
        <w:rPr>
          <w:rFonts w:ascii="Times New Roman" w:hAnsi="Times New Roman" w:cs="Times New Roman"/>
          <w:sz w:val="28"/>
          <w:szCs w:val="28"/>
        </w:rPr>
        <w:t>За указанный период реализованы следующие мероприятия:</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Выполнены показатели регионального проекта по МР Абзелиловский район Республики Башкортостан по итогам первого полугодия:</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 «</w:t>
      </w:r>
      <w:r w:rsidRPr="00A4262E">
        <w:rPr>
          <w:rFonts w:ascii="Times New Roman" w:hAnsi="Times New Roman" w:cs="Times New Roman"/>
          <w:sz w:val="28"/>
          <w:szCs w:val="28"/>
        </w:rPr>
        <w:t xml:space="preserve">Прирост посещений музеев, </w:t>
      </w:r>
      <w:r w:rsidRPr="00A4262E">
        <w:rPr>
          <w:rFonts w:ascii="Times New Roman" w:hAnsi="Times New Roman" w:cs="Times New Roman"/>
          <w:bCs/>
          <w:sz w:val="28"/>
          <w:szCs w:val="28"/>
        </w:rPr>
        <w:t>%»</w:t>
      </w:r>
      <w:r w:rsidRPr="00A4262E">
        <w:rPr>
          <w:rFonts w:ascii="Times New Roman" w:hAnsi="Times New Roman" w:cs="Times New Roman"/>
          <w:b/>
          <w:bCs/>
          <w:sz w:val="28"/>
          <w:szCs w:val="28"/>
        </w:rPr>
        <w:t xml:space="preserve"> </w:t>
      </w:r>
      <w:r w:rsidRPr="00A4262E">
        <w:rPr>
          <w:rFonts w:ascii="Times New Roman" w:eastAsia="Calibri" w:hAnsi="Times New Roman" w:cs="Times New Roman"/>
          <w:sz w:val="28"/>
          <w:szCs w:val="28"/>
          <w:lang w:eastAsia="en-US"/>
        </w:rPr>
        <w:t>за 2019 г. – 128,5 % (плановый - 102%);</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 «Прирост посещений общедоступных (публичных) библиотек</w:t>
      </w:r>
      <w:r w:rsidRPr="00A4262E">
        <w:rPr>
          <w:rFonts w:ascii="Times New Roman" w:hAnsi="Times New Roman" w:cs="Times New Roman"/>
          <w:sz w:val="28"/>
          <w:szCs w:val="28"/>
        </w:rPr>
        <w:t xml:space="preserve">, </w:t>
      </w:r>
      <w:r w:rsidRPr="00A4262E">
        <w:rPr>
          <w:rFonts w:ascii="Times New Roman" w:hAnsi="Times New Roman" w:cs="Times New Roman"/>
          <w:bCs/>
          <w:sz w:val="28"/>
          <w:szCs w:val="28"/>
        </w:rPr>
        <w:t>%</w:t>
      </w:r>
      <w:r w:rsidRPr="00A4262E">
        <w:rPr>
          <w:rFonts w:ascii="Times New Roman" w:eastAsia="Calibri" w:hAnsi="Times New Roman" w:cs="Times New Roman"/>
          <w:sz w:val="28"/>
          <w:szCs w:val="28"/>
          <w:lang w:eastAsia="en-US"/>
        </w:rPr>
        <w:t>» за 2019 г. – 111% (плановый - 101%);</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 «Прирост посещений культурно-массовых мероприятий клубов и домов культуры</w:t>
      </w:r>
      <w:r w:rsidRPr="00A4262E">
        <w:rPr>
          <w:rFonts w:ascii="Times New Roman" w:hAnsi="Times New Roman" w:cs="Times New Roman"/>
          <w:sz w:val="28"/>
          <w:szCs w:val="28"/>
        </w:rPr>
        <w:t xml:space="preserve">, </w:t>
      </w:r>
      <w:r w:rsidRPr="00A4262E">
        <w:rPr>
          <w:rFonts w:ascii="Times New Roman" w:hAnsi="Times New Roman" w:cs="Times New Roman"/>
          <w:bCs/>
          <w:sz w:val="28"/>
          <w:szCs w:val="28"/>
        </w:rPr>
        <w:t>%</w:t>
      </w:r>
      <w:r w:rsidRPr="00A4262E">
        <w:rPr>
          <w:rFonts w:ascii="Times New Roman" w:eastAsia="Calibri" w:hAnsi="Times New Roman" w:cs="Times New Roman"/>
          <w:sz w:val="28"/>
          <w:szCs w:val="28"/>
          <w:lang w:eastAsia="en-US"/>
        </w:rPr>
        <w:t>» – 101% (плановый - 101%);</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 «Прирост зрителей на сеансах отечественных фильмов</w:t>
      </w:r>
      <w:r w:rsidRPr="00A4262E">
        <w:rPr>
          <w:rFonts w:ascii="Times New Roman" w:hAnsi="Times New Roman" w:cs="Times New Roman"/>
          <w:sz w:val="28"/>
          <w:szCs w:val="28"/>
        </w:rPr>
        <w:t xml:space="preserve">, </w:t>
      </w:r>
      <w:r w:rsidRPr="00A4262E">
        <w:rPr>
          <w:rFonts w:ascii="Times New Roman" w:hAnsi="Times New Roman" w:cs="Times New Roman"/>
          <w:bCs/>
          <w:sz w:val="28"/>
          <w:szCs w:val="28"/>
        </w:rPr>
        <w:t>%</w:t>
      </w:r>
      <w:r w:rsidRPr="00A4262E">
        <w:rPr>
          <w:rFonts w:ascii="Times New Roman" w:eastAsia="Calibri" w:hAnsi="Times New Roman" w:cs="Times New Roman"/>
          <w:sz w:val="28"/>
          <w:szCs w:val="28"/>
          <w:lang w:eastAsia="en-US"/>
        </w:rPr>
        <w:t>» – 0% (плановый - 0%);</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 «Прирост участников клубных формирований</w:t>
      </w:r>
      <w:r w:rsidRPr="00A4262E">
        <w:rPr>
          <w:rFonts w:ascii="Times New Roman" w:hAnsi="Times New Roman" w:cs="Times New Roman"/>
          <w:sz w:val="28"/>
          <w:szCs w:val="28"/>
        </w:rPr>
        <w:t xml:space="preserve">, </w:t>
      </w:r>
      <w:r w:rsidRPr="00A4262E">
        <w:rPr>
          <w:rFonts w:ascii="Times New Roman" w:hAnsi="Times New Roman" w:cs="Times New Roman"/>
          <w:bCs/>
          <w:sz w:val="28"/>
          <w:szCs w:val="28"/>
        </w:rPr>
        <w:t>%</w:t>
      </w:r>
      <w:r w:rsidRPr="00A4262E">
        <w:rPr>
          <w:rFonts w:ascii="Times New Roman" w:eastAsia="Calibri" w:hAnsi="Times New Roman" w:cs="Times New Roman"/>
          <w:sz w:val="28"/>
          <w:szCs w:val="28"/>
          <w:lang w:eastAsia="en-US"/>
        </w:rPr>
        <w:t>» – 101% (плановый - 101%);</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 «Прирост учащихся ДШИ</w:t>
      </w:r>
      <w:r w:rsidRPr="00A4262E">
        <w:rPr>
          <w:rFonts w:ascii="Times New Roman" w:hAnsi="Times New Roman" w:cs="Times New Roman"/>
          <w:sz w:val="28"/>
          <w:szCs w:val="28"/>
        </w:rPr>
        <w:t xml:space="preserve">, </w:t>
      </w:r>
      <w:r w:rsidRPr="00A4262E">
        <w:rPr>
          <w:rFonts w:ascii="Times New Roman" w:hAnsi="Times New Roman" w:cs="Times New Roman"/>
          <w:bCs/>
          <w:sz w:val="28"/>
          <w:szCs w:val="28"/>
        </w:rPr>
        <w:t>%</w:t>
      </w:r>
      <w:r w:rsidRPr="00A4262E">
        <w:rPr>
          <w:rFonts w:ascii="Times New Roman" w:eastAsia="Calibri" w:hAnsi="Times New Roman" w:cs="Times New Roman"/>
          <w:sz w:val="28"/>
          <w:szCs w:val="28"/>
          <w:lang w:eastAsia="en-US"/>
        </w:rPr>
        <w:t>» – 129,8% (плановый – 101,6%).</w:t>
      </w:r>
    </w:p>
    <w:p w:rsidR="00033CAB" w:rsidRPr="00A4262E" w:rsidRDefault="00033CAB" w:rsidP="00A4262E">
      <w:pPr>
        <w:spacing w:after="0" w:line="240" w:lineRule="auto"/>
        <w:ind w:right="-143" w:firstLine="708"/>
        <w:jc w:val="both"/>
        <w:rPr>
          <w:rFonts w:ascii="Times New Roman" w:hAnsi="Times New Roman" w:cs="Times New Roman"/>
          <w:sz w:val="28"/>
          <w:szCs w:val="28"/>
        </w:rPr>
      </w:pPr>
      <w:r w:rsidRPr="00A4262E">
        <w:rPr>
          <w:rFonts w:ascii="Times New Roman" w:eastAsia="Calibri" w:hAnsi="Times New Roman" w:cs="Times New Roman"/>
          <w:sz w:val="28"/>
          <w:szCs w:val="28"/>
          <w:lang w:eastAsia="en-US"/>
        </w:rPr>
        <w:t xml:space="preserve">В отчетном периоде проблем и рисков, относящихся к </w:t>
      </w:r>
      <w:proofErr w:type="gramStart"/>
      <w:r w:rsidRPr="00A4262E">
        <w:rPr>
          <w:rFonts w:ascii="Times New Roman" w:eastAsia="Calibri" w:hAnsi="Times New Roman" w:cs="Times New Roman"/>
          <w:sz w:val="28"/>
          <w:szCs w:val="28"/>
          <w:lang w:eastAsia="en-US"/>
        </w:rPr>
        <w:t>ключевым</w:t>
      </w:r>
      <w:proofErr w:type="gramEnd"/>
      <w:r w:rsidRPr="00A4262E">
        <w:rPr>
          <w:rFonts w:ascii="Times New Roman" w:eastAsia="Calibri" w:hAnsi="Times New Roman" w:cs="Times New Roman"/>
          <w:sz w:val="28"/>
          <w:szCs w:val="28"/>
          <w:lang w:eastAsia="en-US"/>
        </w:rPr>
        <w:t>, не выявлено.</w:t>
      </w:r>
    </w:p>
    <w:p w:rsidR="00033CAB" w:rsidRPr="00A4262E" w:rsidRDefault="00033CAB" w:rsidP="00A4262E">
      <w:pPr>
        <w:spacing w:after="0" w:line="240" w:lineRule="auto"/>
        <w:ind w:right="-143" w:firstLine="708"/>
        <w:jc w:val="both"/>
        <w:rPr>
          <w:rFonts w:ascii="Times New Roman" w:eastAsia="Calibri" w:hAnsi="Times New Roman" w:cs="Times New Roman"/>
          <w:sz w:val="28"/>
          <w:szCs w:val="28"/>
          <w:lang w:eastAsia="en-US"/>
        </w:rPr>
      </w:pPr>
      <w:r w:rsidRPr="00A4262E">
        <w:rPr>
          <w:rFonts w:ascii="Times New Roman" w:eastAsia="Calibri" w:hAnsi="Times New Roman" w:cs="Times New Roman"/>
          <w:bCs/>
          <w:sz w:val="28"/>
          <w:szCs w:val="28"/>
          <w:lang w:eastAsia="en-US"/>
        </w:rPr>
        <w:t>Общий объем средств</w:t>
      </w:r>
      <w:r w:rsidRPr="00A4262E">
        <w:rPr>
          <w:rFonts w:ascii="Times New Roman" w:eastAsia="Calibri" w:hAnsi="Times New Roman" w:cs="Times New Roman"/>
          <w:sz w:val="28"/>
          <w:szCs w:val="28"/>
          <w:lang w:eastAsia="en-US"/>
        </w:rPr>
        <w:t>, предусмотренных сводной бюджетной росписью на реализацию регионального проекта «</w:t>
      </w:r>
      <w:r w:rsidRPr="00A4262E">
        <w:rPr>
          <w:rFonts w:ascii="Times New Roman" w:hAnsi="Times New Roman" w:cs="Times New Roman"/>
          <w:sz w:val="28"/>
          <w:szCs w:val="28"/>
        </w:rPr>
        <w:t>Культурная среда</w:t>
      </w:r>
      <w:r w:rsidRPr="00A4262E">
        <w:rPr>
          <w:rFonts w:ascii="Times New Roman" w:eastAsia="Calibri" w:hAnsi="Times New Roman" w:cs="Times New Roman"/>
          <w:sz w:val="28"/>
          <w:szCs w:val="28"/>
          <w:lang w:eastAsia="en-US"/>
        </w:rPr>
        <w:t xml:space="preserve">» в 2019 году, по состоянию на 28.12.2019 года составляет </w:t>
      </w:r>
      <w:r w:rsidRPr="00A4262E">
        <w:rPr>
          <w:rFonts w:ascii="Times New Roman" w:eastAsia="Calibri" w:hAnsi="Times New Roman" w:cs="Times New Roman"/>
          <w:bCs/>
          <w:sz w:val="28"/>
          <w:szCs w:val="28"/>
          <w:lang w:eastAsia="en-US"/>
        </w:rPr>
        <w:t>0</w:t>
      </w:r>
      <w:r w:rsidRPr="00A4262E">
        <w:rPr>
          <w:rFonts w:ascii="Times New Roman" w:eastAsia="Calibri" w:hAnsi="Times New Roman" w:cs="Times New Roman"/>
          <w:sz w:val="28"/>
          <w:szCs w:val="28"/>
          <w:lang w:eastAsia="en-US"/>
        </w:rPr>
        <w:t>,00 рублей.</w:t>
      </w:r>
    </w:p>
    <w:p w:rsidR="00033CAB" w:rsidRPr="00A4262E" w:rsidRDefault="00033CAB" w:rsidP="00A4262E">
      <w:pPr>
        <w:pStyle w:val="ae"/>
        <w:tabs>
          <w:tab w:val="left" w:pos="498"/>
        </w:tabs>
        <w:ind w:right="-143"/>
        <w:jc w:val="center"/>
        <w:rPr>
          <w:rFonts w:cs="Times New Roman"/>
          <w:sz w:val="28"/>
          <w:szCs w:val="28"/>
        </w:rPr>
      </w:pPr>
    </w:p>
    <w:p w:rsidR="00033CAB" w:rsidRPr="00A4262E" w:rsidRDefault="00033CAB" w:rsidP="00A4262E">
      <w:pPr>
        <w:spacing w:after="0" w:line="240" w:lineRule="auto"/>
        <w:ind w:right="-143" w:firstLine="708"/>
        <w:jc w:val="both"/>
        <w:rPr>
          <w:rFonts w:ascii="Times New Roman" w:hAnsi="Times New Roman" w:cs="Times New Roman"/>
          <w:sz w:val="28"/>
          <w:szCs w:val="28"/>
        </w:rPr>
      </w:pPr>
      <w:proofErr w:type="gramStart"/>
      <w:r w:rsidRPr="00A4262E">
        <w:rPr>
          <w:rFonts w:ascii="Times New Roman" w:hAnsi="Times New Roman" w:cs="Times New Roman"/>
          <w:sz w:val="28"/>
          <w:szCs w:val="28"/>
        </w:rPr>
        <w:t>По состоянию на 28.12.2019 года в рамках реализации регионального проекта «</w:t>
      </w:r>
      <w:proofErr w:type="spellStart"/>
      <w:r w:rsidRPr="00A4262E">
        <w:rPr>
          <w:rFonts w:ascii="Times New Roman" w:hAnsi="Times New Roman" w:cs="Times New Roman"/>
          <w:sz w:val="28"/>
          <w:szCs w:val="28"/>
        </w:rPr>
        <w:t>Цифровизация</w:t>
      </w:r>
      <w:proofErr w:type="spellEnd"/>
      <w:r w:rsidRPr="00A4262E">
        <w:rPr>
          <w:rFonts w:ascii="Times New Roman" w:hAnsi="Times New Roman" w:cs="Times New Roman"/>
          <w:sz w:val="28"/>
          <w:szCs w:val="28"/>
        </w:rPr>
        <w:t xml:space="preserve"> услуг и формирование информационного пространства в сфере культуры» («Цифровая культура»), с соответствии с заключенным соглашением от 28.05.20109 года № А3-10/2019 между Министерством культуры Республики Башкортостан и Администрацией МР Абзелиловский район Республики Башкортостан, а также Сводным планом мероприятий Администрации МР Абзелиловский район Республики Башкортостан по достижению результатов национального проекта «Культура</w:t>
      </w:r>
      <w:proofErr w:type="gramEnd"/>
      <w:r w:rsidRPr="00A4262E">
        <w:rPr>
          <w:rFonts w:ascii="Times New Roman" w:hAnsi="Times New Roman" w:cs="Times New Roman"/>
          <w:sz w:val="28"/>
          <w:szCs w:val="28"/>
        </w:rPr>
        <w:t xml:space="preserve">» на 2019 год контрольные точки не предусмотрены. </w:t>
      </w:r>
    </w:p>
    <w:p w:rsidR="00033CAB" w:rsidRPr="00A4262E" w:rsidRDefault="00033CAB" w:rsidP="00A4262E">
      <w:pPr>
        <w:spacing w:after="0" w:line="240" w:lineRule="auto"/>
        <w:ind w:right="-143" w:firstLine="709"/>
        <w:jc w:val="both"/>
        <w:rPr>
          <w:rFonts w:ascii="Times New Roman" w:eastAsia="Calibri" w:hAnsi="Times New Roman" w:cs="Times New Roman"/>
          <w:sz w:val="28"/>
          <w:szCs w:val="28"/>
          <w:lang w:eastAsia="en-US"/>
        </w:rPr>
      </w:pPr>
      <w:r w:rsidRPr="00A4262E">
        <w:rPr>
          <w:rFonts w:ascii="Times New Roman" w:eastAsia="Calibri" w:hAnsi="Times New Roman" w:cs="Times New Roman"/>
          <w:sz w:val="28"/>
          <w:szCs w:val="28"/>
          <w:lang w:eastAsia="en-US"/>
        </w:rPr>
        <w:t>Выполнен показатель регионального проекта по МР Абзелиловский район Республики Башкортостан «Увеличение числа обращений к цифровым ресурсам в сфере культуры в 5 раз (500% к 2024 году)» - по итогам года 167% к базовому году.</w:t>
      </w:r>
    </w:p>
    <w:p w:rsidR="00033CAB" w:rsidRPr="00A4262E" w:rsidRDefault="00033CAB" w:rsidP="00A4262E">
      <w:pPr>
        <w:spacing w:after="0" w:line="240" w:lineRule="auto"/>
        <w:ind w:right="-143" w:firstLine="708"/>
        <w:jc w:val="both"/>
        <w:rPr>
          <w:rFonts w:ascii="Times New Roman" w:eastAsia="Calibri" w:hAnsi="Times New Roman" w:cs="Times New Roman"/>
          <w:sz w:val="28"/>
          <w:szCs w:val="28"/>
          <w:lang w:eastAsia="en-US"/>
        </w:rPr>
      </w:pPr>
      <w:r w:rsidRPr="00A4262E">
        <w:rPr>
          <w:rFonts w:ascii="Times New Roman" w:eastAsia="Calibri" w:hAnsi="Times New Roman" w:cs="Times New Roman"/>
          <w:bCs/>
          <w:sz w:val="28"/>
          <w:szCs w:val="28"/>
          <w:lang w:eastAsia="en-US"/>
        </w:rPr>
        <w:lastRenderedPageBreak/>
        <w:t>Общий объем средств</w:t>
      </w:r>
      <w:r w:rsidRPr="00A4262E">
        <w:rPr>
          <w:rFonts w:ascii="Times New Roman" w:eastAsia="Calibri" w:hAnsi="Times New Roman" w:cs="Times New Roman"/>
          <w:sz w:val="28"/>
          <w:szCs w:val="28"/>
          <w:lang w:eastAsia="en-US"/>
        </w:rPr>
        <w:t>, предусмотренных сводной бюджетной росписью на реализацию регионального проекта «</w:t>
      </w:r>
      <w:r w:rsidRPr="00A4262E">
        <w:rPr>
          <w:rFonts w:ascii="Times New Roman" w:hAnsi="Times New Roman" w:cs="Times New Roman"/>
          <w:sz w:val="28"/>
          <w:szCs w:val="28"/>
        </w:rPr>
        <w:t>Цифровая культура</w:t>
      </w:r>
      <w:r w:rsidRPr="00A4262E">
        <w:rPr>
          <w:rFonts w:ascii="Times New Roman" w:eastAsia="Calibri" w:hAnsi="Times New Roman" w:cs="Times New Roman"/>
          <w:sz w:val="28"/>
          <w:szCs w:val="28"/>
          <w:lang w:eastAsia="en-US"/>
        </w:rPr>
        <w:t xml:space="preserve">» в 2019 году, по состоянию на 28.12.2019 года составляет </w:t>
      </w:r>
      <w:r w:rsidRPr="00A4262E">
        <w:rPr>
          <w:rFonts w:ascii="Times New Roman" w:eastAsia="Calibri" w:hAnsi="Times New Roman" w:cs="Times New Roman"/>
          <w:bCs/>
          <w:sz w:val="28"/>
          <w:szCs w:val="28"/>
          <w:lang w:eastAsia="en-US"/>
        </w:rPr>
        <w:t>0</w:t>
      </w:r>
      <w:r w:rsidRPr="00A4262E">
        <w:rPr>
          <w:rFonts w:ascii="Times New Roman" w:eastAsia="Calibri" w:hAnsi="Times New Roman" w:cs="Times New Roman"/>
          <w:sz w:val="28"/>
          <w:szCs w:val="28"/>
          <w:lang w:eastAsia="en-US"/>
        </w:rPr>
        <w:t>,00 рублей.</w:t>
      </w:r>
    </w:p>
    <w:p w:rsidR="00033CAB" w:rsidRPr="00A4262E" w:rsidRDefault="00033CAB" w:rsidP="00A4262E">
      <w:pPr>
        <w:spacing w:after="0" w:line="240" w:lineRule="auto"/>
        <w:ind w:right="-143" w:firstLine="708"/>
        <w:jc w:val="both"/>
        <w:rPr>
          <w:rFonts w:ascii="Times New Roman" w:eastAsia="Calibri" w:hAnsi="Times New Roman" w:cs="Times New Roman"/>
          <w:sz w:val="28"/>
          <w:szCs w:val="28"/>
          <w:lang w:eastAsia="en-US"/>
        </w:rPr>
      </w:pPr>
    </w:p>
    <w:p w:rsidR="00033CAB" w:rsidRPr="00A4262E" w:rsidRDefault="00033CAB" w:rsidP="00A4262E">
      <w:pPr>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 xml:space="preserve">Достижение значения показателя результативности «Количество посещений организаций культуры по отношению к уровню 2010 года» по итогам 2019 года составляет 119% в рамках заключенных соглашений </w:t>
      </w:r>
      <w:r w:rsidRPr="00A4262E">
        <w:rPr>
          <w:rFonts w:ascii="Times New Roman" w:eastAsia="Calibri" w:hAnsi="Times New Roman" w:cs="Times New Roman"/>
          <w:sz w:val="28"/>
          <w:szCs w:val="28"/>
          <w:lang w:eastAsia="en-US"/>
        </w:rPr>
        <w:t xml:space="preserve">в государственной интегрированной </w:t>
      </w:r>
      <w:r w:rsidRPr="00A4262E">
        <w:rPr>
          <w:rFonts w:ascii="Times New Roman" w:hAnsi="Times New Roman" w:cs="Times New Roman"/>
          <w:sz w:val="28"/>
          <w:szCs w:val="28"/>
        </w:rPr>
        <w:t xml:space="preserve">информационной </w:t>
      </w:r>
      <w:r w:rsidRPr="00A4262E">
        <w:rPr>
          <w:rFonts w:ascii="Times New Roman" w:eastAsia="Calibri" w:hAnsi="Times New Roman" w:cs="Times New Roman"/>
          <w:sz w:val="28"/>
          <w:szCs w:val="28"/>
          <w:lang w:eastAsia="en-US"/>
        </w:rPr>
        <w:t>системе «Электронный бюджет».</w:t>
      </w:r>
    </w:p>
    <w:p w:rsidR="00033CAB" w:rsidRPr="00A4262E" w:rsidRDefault="00033CAB" w:rsidP="00A4262E">
      <w:pPr>
        <w:spacing w:after="0" w:line="240" w:lineRule="auto"/>
        <w:ind w:right="-143" w:firstLine="709"/>
        <w:jc w:val="both"/>
        <w:rPr>
          <w:rFonts w:ascii="Times New Roman" w:hAnsi="Times New Roman" w:cs="Times New Roman"/>
          <w:sz w:val="28"/>
          <w:szCs w:val="28"/>
        </w:rPr>
      </w:pPr>
      <w:proofErr w:type="gramStart"/>
      <w:r w:rsidRPr="00A4262E">
        <w:rPr>
          <w:rFonts w:ascii="Times New Roman" w:eastAsia="Calibri" w:hAnsi="Times New Roman" w:cs="Times New Roman"/>
          <w:sz w:val="28"/>
          <w:szCs w:val="28"/>
          <w:lang w:eastAsia="en-US"/>
        </w:rPr>
        <w:t xml:space="preserve">В соответствии с распоряжением </w:t>
      </w:r>
      <w:r w:rsidRPr="00A4262E">
        <w:rPr>
          <w:rFonts w:ascii="Times New Roman" w:hAnsi="Times New Roman" w:cs="Times New Roman"/>
          <w:sz w:val="28"/>
          <w:szCs w:val="28"/>
        </w:rPr>
        <w:t xml:space="preserve">Правительства Республики Башкортостан </w:t>
      </w:r>
      <w:r w:rsidRPr="00A4262E">
        <w:rPr>
          <w:rFonts w:ascii="Times New Roman" w:hAnsi="Times New Roman" w:cs="Times New Roman"/>
          <w:bCs/>
          <w:sz w:val="28"/>
          <w:szCs w:val="28"/>
        </w:rPr>
        <w:t xml:space="preserve">о </w:t>
      </w:r>
      <w:r w:rsidRPr="00A4262E">
        <w:rPr>
          <w:rFonts w:ascii="Times New Roman" w:hAnsi="Times New Roman" w:cs="Times New Roman"/>
          <w:sz w:val="28"/>
          <w:szCs w:val="28"/>
        </w:rPr>
        <w:t xml:space="preserve">распределении субсидий из бюджета Республики Башкортостан, в том числе за счет средств федерального бюджета, бюджетам муниципальных районов и городских округов Республики Башкортостан на поддержку отрасли культуры </w:t>
      </w:r>
      <w:r w:rsidRPr="00A4262E">
        <w:rPr>
          <w:rFonts w:ascii="Times New Roman" w:eastAsia="Calibri" w:hAnsi="Times New Roman" w:cs="Times New Roman"/>
          <w:sz w:val="28"/>
          <w:szCs w:val="28"/>
          <w:lang w:eastAsia="en-US"/>
        </w:rPr>
        <w:t xml:space="preserve">от 7 августа 2019 года № 857-р в государственной интегрированной </w:t>
      </w:r>
      <w:r w:rsidRPr="00A4262E">
        <w:rPr>
          <w:rFonts w:ascii="Times New Roman" w:hAnsi="Times New Roman" w:cs="Times New Roman"/>
          <w:sz w:val="28"/>
          <w:szCs w:val="28"/>
        </w:rPr>
        <w:t xml:space="preserve">информационной </w:t>
      </w:r>
      <w:r w:rsidRPr="00A4262E">
        <w:rPr>
          <w:rFonts w:ascii="Times New Roman" w:eastAsia="Calibri" w:hAnsi="Times New Roman" w:cs="Times New Roman"/>
          <w:sz w:val="28"/>
          <w:szCs w:val="28"/>
          <w:lang w:eastAsia="en-US"/>
        </w:rPr>
        <w:t xml:space="preserve">системе «Электронный бюджет» (далее - Электронный бюджет) заключены соглашения </w:t>
      </w:r>
      <w:r w:rsidRPr="00A4262E">
        <w:rPr>
          <w:rFonts w:ascii="Times New Roman" w:hAnsi="Times New Roman" w:cs="Times New Roman"/>
          <w:sz w:val="28"/>
          <w:szCs w:val="28"/>
        </w:rPr>
        <w:t>между Министерством культуры Республики Башкортостан и администрациями муниципальных</w:t>
      </w:r>
      <w:proofErr w:type="gramEnd"/>
      <w:r w:rsidRPr="00A4262E">
        <w:rPr>
          <w:rFonts w:ascii="Times New Roman" w:hAnsi="Times New Roman" w:cs="Times New Roman"/>
          <w:sz w:val="28"/>
          <w:szCs w:val="28"/>
        </w:rPr>
        <w:t xml:space="preserve"> </w:t>
      </w:r>
      <w:proofErr w:type="gramStart"/>
      <w:r w:rsidRPr="00A4262E">
        <w:rPr>
          <w:rFonts w:ascii="Times New Roman" w:hAnsi="Times New Roman" w:cs="Times New Roman"/>
          <w:sz w:val="28"/>
          <w:szCs w:val="28"/>
        </w:rPr>
        <w:t>образований Республики Башкортостан по следующим по направлениям:</w:t>
      </w:r>
      <w:proofErr w:type="gramEnd"/>
      <w:r w:rsidRPr="00A4262E">
        <w:rPr>
          <w:rFonts w:ascii="Times New Roman" w:hAnsi="Times New Roman" w:cs="Times New Roman"/>
          <w:sz w:val="28"/>
          <w:szCs w:val="28"/>
        </w:rPr>
        <w:t xml:space="preserve"> «К</w:t>
      </w:r>
      <w:r w:rsidRPr="00A4262E">
        <w:rPr>
          <w:rFonts w:ascii="Times New Roman" w:hAnsi="Times New Roman" w:cs="Times New Roman"/>
          <w:color w:val="000000"/>
          <w:sz w:val="28"/>
          <w:szCs w:val="28"/>
        </w:rPr>
        <w:t xml:space="preserve">омплектование книжных фондов муниципальных общедоступных библиотек», </w:t>
      </w:r>
      <w:r w:rsidRPr="00A4262E">
        <w:rPr>
          <w:rFonts w:ascii="Times New Roman" w:hAnsi="Times New Roman" w:cs="Times New Roman"/>
          <w:sz w:val="28"/>
          <w:szCs w:val="28"/>
        </w:rPr>
        <w:t>«</w:t>
      </w:r>
      <w:r w:rsidRPr="00A4262E">
        <w:rPr>
          <w:rFonts w:ascii="Times New Roman" w:hAnsi="Times New Roman" w:cs="Times New Roman"/>
          <w:color w:val="000000"/>
          <w:sz w:val="28"/>
          <w:szCs w:val="28"/>
        </w:rPr>
        <w:t xml:space="preserve">Государственная поддержка лучших работников сельских учреждений культуры», </w:t>
      </w:r>
      <w:r w:rsidRPr="00A4262E">
        <w:rPr>
          <w:rFonts w:ascii="Times New Roman" w:hAnsi="Times New Roman" w:cs="Times New Roman"/>
          <w:sz w:val="28"/>
          <w:szCs w:val="28"/>
        </w:rPr>
        <w:t>«</w:t>
      </w:r>
      <w:r w:rsidRPr="00A4262E">
        <w:rPr>
          <w:rFonts w:ascii="Times New Roman" w:hAnsi="Times New Roman" w:cs="Times New Roman"/>
          <w:color w:val="000000"/>
          <w:sz w:val="28"/>
          <w:szCs w:val="28"/>
        </w:rPr>
        <w:t>Государственная поддержка лучших сельских учреждений культуры</w:t>
      </w:r>
      <w:r w:rsidRPr="00A4262E">
        <w:rPr>
          <w:rFonts w:ascii="Times New Roman" w:hAnsi="Times New Roman" w:cs="Times New Roman"/>
          <w:sz w:val="28"/>
          <w:szCs w:val="28"/>
        </w:rPr>
        <w:t>».</w:t>
      </w:r>
    </w:p>
    <w:p w:rsidR="00033CAB" w:rsidRPr="00A4262E" w:rsidRDefault="00033CAB" w:rsidP="00A4262E">
      <w:pPr>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Согласно приложению 2 «</w:t>
      </w:r>
      <w:r w:rsidRPr="00A4262E">
        <w:rPr>
          <w:rFonts w:ascii="Times New Roman" w:hAnsi="Times New Roman" w:cs="Times New Roman"/>
          <w:bCs/>
          <w:sz w:val="28"/>
          <w:szCs w:val="28"/>
        </w:rPr>
        <w:t xml:space="preserve">Показатели результативности использования Субсидии» </w:t>
      </w:r>
      <w:r w:rsidRPr="00A4262E">
        <w:rPr>
          <w:rFonts w:ascii="Times New Roman" w:hAnsi="Times New Roman" w:cs="Times New Roman"/>
          <w:sz w:val="28"/>
          <w:szCs w:val="28"/>
        </w:rPr>
        <w:t>заключенных соглашений показатель о достижении значений показателей результативности «Количество посещений организаций культуры по отношению к уровню 2010 года» по итогам 2019 года составляет 119%.</w:t>
      </w:r>
    </w:p>
    <w:p w:rsidR="00033CAB" w:rsidRPr="00A4262E" w:rsidRDefault="00033CAB" w:rsidP="00A4262E">
      <w:pPr>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Показатель по указанным мероприятиям по итогам 2019 года выполнен.</w:t>
      </w:r>
    </w:p>
    <w:p w:rsidR="00033CAB" w:rsidRPr="00A4262E" w:rsidRDefault="00033CAB" w:rsidP="00A4262E">
      <w:pPr>
        <w:spacing w:after="0" w:line="240" w:lineRule="auto"/>
        <w:ind w:right="-143" w:firstLine="709"/>
        <w:jc w:val="both"/>
        <w:rPr>
          <w:rFonts w:ascii="Times New Roman" w:hAnsi="Times New Roman" w:cs="Times New Roman"/>
          <w:sz w:val="28"/>
          <w:szCs w:val="28"/>
        </w:rPr>
      </w:pPr>
    </w:p>
    <w:p w:rsidR="00033CAB" w:rsidRPr="00A4262E" w:rsidRDefault="00033CAB" w:rsidP="00A4262E">
      <w:pPr>
        <w:autoSpaceDE w:val="0"/>
        <w:autoSpaceDN w:val="0"/>
        <w:adjustRightInd w:val="0"/>
        <w:spacing w:after="0" w:line="240" w:lineRule="auto"/>
        <w:ind w:right="-143"/>
        <w:jc w:val="right"/>
        <w:rPr>
          <w:rFonts w:ascii="Times New Roman" w:hAnsi="Times New Roman" w:cs="Times New Roman"/>
          <w:sz w:val="28"/>
          <w:szCs w:val="28"/>
        </w:rPr>
      </w:pPr>
      <w:r w:rsidRPr="00A4262E">
        <w:rPr>
          <w:rFonts w:ascii="Times New Roman" w:hAnsi="Times New Roman" w:cs="Times New Roman"/>
          <w:color w:val="000000" w:themeColor="text1"/>
          <w:sz w:val="28"/>
          <w:szCs w:val="28"/>
        </w:rPr>
        <w:t>таблица № 2</w:t>
      </w:r>
    </w:p>
    <w:tbl>
      <w:tblPr>
        <w:tblW w:w="0" w:type="auto"/>
        <w:tblLayout w:type="fixed"/>
        <w:tblLook w:val="04A0"/>
      </w:tblPr>
      <w:tblGrid>
        <w:gridCol w:w="1809"/>
        <w:gridCol w:w="1134"/>
        <w:gridCol w:w="1614"/>
        <w:gridCol w:w="1505"/>
        <w:gridCol w:w="1094"/>
        <w:gridCol w:w="1316"/>
        <w:gridCol w:w="1214"/>
      </w:tblGrid>
      <w:tr w:rsidR="00033CAB" w:rsidRPr="00A4262E" w:rsidTr="00033CAB">
        <w:tc>
          <w:tcPr>
            <w:tcW w:w="1809" w:type="dxa"/>
            <w:vMerge w:val="restart"/>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sz w:val="24"/>
                <w:szCs w:val="24"/>
              </w:rPr>
              <w:t>Наименование МР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sz w:val="24"/>
                <w:szCs w:val="24"/>
              </w:rPr>
              <w:t>ВСЕГО</w:t>
            </w:r>
          </w:p>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sz w:val="24"/>
                <w:szCs w:val="24"/>
              </w:rPr>
              <w:t>(2010 г.)</w:t>
            </w:r>
          </w:p>
        </w:tc>
        <w:tc>
          <w:tcPr>
            <w:tcW w:w="6743" w:type="dxa"/>
            <w:gridSpan w:val="5"/>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2019 год</w:t>
            </w:r>
          </w:p>
        </w:tc>
      </w:tr>
      <w:tr w:rsidR="00033CAB" w:rsidRPr="00A4262E" w:rsidTr="00033CAB">
        <w:trPr>
          <w:trHeight w:val="36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1614" w:type="dxa"/>
            <w:vMerge w:val="restart"/>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КДУ</w:t>
            </w:r>
          </w:p>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(общее число посещений, раздел 3.06)</w:t>
            </w:r>
          </w:p>
        </w:tc>
        <w:tc>
          <w:tcPr>
            <w:tcW w:w="1505" w:type="dxa"/>
            <w:vMerge w:val="restart"/>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sz w:val="24"/>
                <w:szCs w:val="24"/>
              </w:rPr>
              <w:t>Библиотеки</w:t>
            </w:r>
          </w:p>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sz w:val="24"/>
                <w:szCs w:val="24"/>
              </w:rPr>
              <w:t>(раздел 4.7)</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Музей (общее число посещений, раздел 6.3.)</w:t>
            </w:r>
          </w:p>
        </w:tc>
        <w:tc>
          <w:tcPr>
            <w:tcW w:w="2530" w:type="dxa"/>
            <w:gridSpan w:val="2"/>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ВСЕГО</w:t>
            </w:r>
          </w:p>
        </w:tc>
      </w:tr>
      <w:tr w:rsidR="00033CAB" w:rsidRPr="00A4262E" w:rsidTr="00033CAB">
        <w:trPr>
          <w:trHeight w:val="156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6743"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33CAB" w:rsidRPr="00BD59E3" w:rsidRDefault="00033CAB" w:rsidP="00A4262E">
            <w:pPr>
              <w:spacing w:after="0" w:line="240" w:lineRule="auto"/>
              <w:ind w:right="-143"/>
              <w:rPr>
                <w:rFonts w:ascii="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План</w:t>
            </w:r>
          </w:p>
        </w:tc>
        <w:tc>
          <w:tcPr>
            <w:tcW w:w="1214"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jc w:val="center"/>
              <w:rPr>
                <w:rFonts w:ascii="Times New Roman" w:hAnsi="Times New Roman" w:cs="Times New Roman"/>
                <w:sz w:val="24"/>
                <w:szCs w:val="24"/>
              </w:rPr>
            </w:pPr>
            <w:r w:rsidRPr="00BD59E3">
              <w:rPr>
                <w:rFonts w:ascii="Times New Roman" w:hAnsi="Times New Roman" w:cs="Times New Roman"/>
                <w:sz w:val="24"/>
                <w:szCs w:val="24"/>
              </w:rPr>
              <w:t>Факт</w:t>
            </w:r>
          </w:p>
        </w:tc>
      </w:tr>
      <w:tr w:rsidR="00033CAB" w:rsidRPr="00A4262E" w:rsidTr="00033CAB">
        <w:tc>
          <w:tcPr>
            <w:tcW w:w="1809"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sz w:val="24"/>
                <w:szCs w:val="24"/>
              </w:rPr>
              <w:t>Абзелиловский</w:t>
            </w:r>
          </w:p>
        </w:tc>
        <w:tc>
          <w:tcPr>
            <w:tcW w:w="1134"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b/>
                <w:sz w:val="24"/>
                <w:szCs w:val="24"/>
              </w:rPr>
            </w:pPr>
            <w:r w:rsidRPr="00BD59E3">
              <w:rPr>
                <w:rFonts w:ascii="Times New Roman" w:hAnsi="Times New Roman" w:cs="Times New Roman"/>
                <w:b/>
                <w:sz w:val="24"/>
                <w:szCs w:val="24"/>
              </w:rPr>
              <w:t>969652</w:t>
            </w:r>
          </w:p>
        </w:tc>
        <w:tc>
          <w:tcPr>
            <w:tcW w:w="1614"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b/>
                <w:sz w:val="24"/>
                <w:szCs w:val="24"/>
              </w:rPr>
            </w:pPr>
            <w:r w:rsidRPr="00BD59E3">
              <w:rPr>
                <w:rFonts w:ascii="Times New Roman" w:hAnsi="Times New Roman" w:cs="Times New Roman"/>
                <w:b/>
                <w:sz w:val="24"/>
                <w:szCs w:val="24"/>
              </w:rPr>
              <w:t>839082</w:t>
            </w:r>
          </w:p>
        </w:tc>
        <w:tc>
          <w:tcPr>
            <w:tcW w:w="1505"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sz w:val="24"/>
                <w:szCs w:val="24"/>
              </w:rPr>
            </w:pPr>
            <w:r w:rsidRPr="00BD59E3">
              <w:rPr>
                <w:rFonts w:ascii="Times New Roman" w:hAnsi="Times New Roman" w:cs="Times New Roman"/>
                <w:b/>
                <w:sz w:val="24"/>
                <w:szCs w:val="24"/>
              </w:rPr>
              <w:t>618443</w:t>
            </w:r>
          </w:p>
        </w:tc>
        <w:tc>
          <w:tcPr>
            <w:tcW w:w="1094"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b/>
                <w:sz w:val="24"/>
                <w:szCs w:val="24"/>
              </w:rPr>
            </w:pPr>
            <w:r w:rsidRPr="00BD59E3">
              <w:rPr>
                <w:rFonts w:ascii="Times New Roman" w:hAnsi="Times New Roman" w:cs="Times New Roman"/>
                <w:sz w:val="24"/>
                <w:szCs w:val="24"/>
              </w:rPr>
              <w:t>0</w:t>
            </w:r>
          </w:p>
        </w:tc>
        <w:tc>
          <w:tcPr>
            <w:tcW w:w="1316"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b/>
                <w:sz w:val="24"/>
                <w:szCs w:val="24"/>
              </w:rPr>
            </w:pPr>
            <w:r w:rsidRPr="00BD59E3">
              <w:rPr>
                <w:rFonts w:ascii="Times New Roman" w:hAnsi="Times New Roman" w:cs="Times New Roman"/>
                <w:b/>
                <w:sz w:val="24"/>
                <w:szCs w:val="24"/>
              </w:rPr>
              <w:t>1153886</w:t>
            </w:r>
          </w:p>
        </w:tc>
        <w:tc>
          <w:tcPr>
            <w:tcW w:w="1214" w:type="dxa"/>
            <w:tcBorders>
              <w:top w:val="single" w:sz="4" w:space="0" w:color="auto"/>
              <w:left w:val="single" w:sz="4" w:space="0" w:color="auto"/>
              <w:bottom w:val="single" w:sz="4" w:space="0" w:color="auto"/>
              <w:right w:val="single" w:sz="4" w:space="0" w:color="auto"/>
            </w:tcBorders>
            <w:hideMark/>
          </w:tcPr>
          <w:p w:rsidR="00033CAB" w:rsidRPr="00BD59E3" w:rsidRDefault="00033CAB" w:rsidP="00A4262E">
            <w:pPr>
              <w:spacing w:after="0" w:line="240" w:lineRule="auto"/>
              <w:ind w:right="-143"/>
              <w:rPr>
                <w:rFonts w:ascii="Times New Roman" w:hAnsi="Times New Roman" w:cs="Times New Roman"/>
                <w:b/>
                <w:sz w:val="24"/>
                <w:szCs w:val="24"/>
              </w:rPr>
            </w:pPr>
            <w:r w:rsidRPr="00BD59E3">
              <w:rPr>
                <w:rFonts w:ascii="Times New Roman" w:hAnsi="Times New Roman" w:cs="Times New Roman"/>
                <w:b/>
                <w:sz w:val="24"/>
                <w:szCs w:val="24"/>
              </w:rPr>
              <w:t>1457525</w:t>
            </w:r>
          </w:p>
        </w:tc>
      </w:tr>
    </w:tbl>
    <w:p w:rsidR="00033CAB" w:rsidRPr="00A4262E" w:rsidRDefault="00033CAB" w:rsidP="00A4262E">
      <w:pPr>
        <w:spacing w:after="0" w:line="240" w:lineRule="auto"/>
        <w:ind w:right="-143"/>
        <w:rPr>
          <w:rFonts w:ascii="Times New Roman" w:hAnsi="Times New Roman" w:cs="Times New Roman"/>
          <w:sz w:val="28"/>
          <w:szCs w:val="28"/>
        </w:rPr>
      </w:pPr>
      <w:r w:rsidRPr="00A4262E">
        <w:rPr>
          <w:rFonts w:ascii="Times New Roman" w:hAnsi="Times New Roman" w:cs="Times New Roman"/>
          <w:sz w:val="28"/>
          <w:szCs w:val="28"/>
        </w:rPr>
        <w:t xml:space="preserve"> </w:t>
      </w:r>
    </w:p>
    <w:p w:rsidR="00033CAB" w:rsidRPr="00A4262E" w:rsidRDefault="00033CAB" w:rsidP="00A4262E">
      <w:pPr>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 xml:space="preserve">В связи с вступлением в силу Федерального закона от 1 июля 2016 года </w:t>
      </w:r>
      <w:r w:rsidRPr="00A4262E">
        <w:rPr>
          <w:rFonts w:ascii="Times New Roman" w:hAnsi="Times New Roman" w:cs="Times New Roman"/>
          <w:sz w:val="28"/>
          <w:szCs w:val="28"/>
        </w:rPr>
        <w:br/>
        <w:t xml:space="preserve">№ 122-ФЗ по внедрению профессиональных стандартов в сфере Культура МБУ Отдел культуры МР Абзелиловский район Республики Башкортостан проведена определенная работа. В соответствии с мониторингом по итогам 2019 года о наличии профессионального образования специалистов муниципальных учреждений культуры </w:t>
      </w:r>
      <w:r w:rsidRPr="00A4262E">
        <w:rPr>
          <w:rFonts w:ascii="Times New Roman" w:hAnsi="Times New Roman" w:cs="Times New Roman"/>
          <w:i/>
          <w:sz w:val="28"/>
          <w:szCs w:val="28"/>
        </w:rPr>
        <w:t>(КДУ, библиотеки, музеи)</w:t>
      </w:r>
      <w:r w:rsidRPr="00A4262E">
        <w:rPr>
          <w:rFonts w:ascii="Times New Roman" w:hAnsi="Times New Roman" w:cs="Times New Roman"/>
          <w:sz w:val="28"/>
          <w:szCs w:val="28"/>
        </w:rPr>
        <w:t xml:space="preserve"> получены следующие результаты.</w:t>
      </w:r>
    </w:p>
    <w:p w:rsidR="00033CAB" w:rsidRPr="00A4262E" w:rsidRDefault="00BD59E3" w:rsidP="00A4262E">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И</w:t>
      </w:r>
      <w:r w:rsidR="00033CAB" w:rsidRPr="00A4262E">
        <w:rPr>
          <w:rFonts w:ascii="Times New Roman" w:hAnsi="Times New Roman" w:cs="Times New Roman"/>
          <w:sz w:val="28"/>
          <w:szCs w:val="28"/>
        </w:rPr>
        <w:t xml:space="preserve">з 151 чел. сотрудников </w:t>
      </w:r>
      <w:proofErr w:type="spellStart"/>
      <w:r w:rsidR="00033CAB" w:rsidRPr="00A4262E">
        <w:rPr>
          <w:rFonts w:ascii="Times New Roman" w:hAnsi="Times New Roman" w:cs="Times New Roman"/>
          <w:sz w:val="28"/>
          <w:szCs w:val="28"/>
        </w:rPr>
        <w:t>культурно-досуговых</w:t>
      </w:r>
      <w:proofErr w:type="spellEnd"/>
      <w:r w:rsidR="00033CAB" w:rsidRPr="00A4262E">
        <w:rPr>
          <w:rFonts w:ascii="Times New Roman" w:hAnsi="Times New Roman" w:cs="Times New Roman"/>
          <w:sz w:val="28"/>
          <w:szCs w:val="28"/>
        </w:rPr>
        <w:t xml:space="preserve"> учреждений (РДК, сельские Дома культуры, сельские клубы) профессиональное образование имеют 29,8% (45 чел.);</w:t>
      </w:r>
    </w:p>
    <w:p w:rsidR="00033CAB" w:rsidRPr="00A4262E" w:rsidRDefault="00BD59E3" w:rsidP="00A4262E">
      <w:pPr>
        <w:spacing w:after="0"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И</w:t>
      </w:r>
      <w:r w:rsidR="00033CAB" w:rsidRPr="00A4262E">
        <w:rPr>
          <w:rFonts w:ascii="Times New Roman" w:hAnsi="Times New Roman" w:cs="Times New Roman"/>
          <w:sz w:val="28"/>
          <w:szCs w:val="28"/>
        </w:rPr>
        <w:t xml:space="preserve">з 55 чел. сотрудников библиотек профессиональное образование имеют  51% (28 чел.); </w:t>
      </w:r>
    </w:p>
    <w:p w:rsidR="00033CAB" w:rsidRPr="00A4262E" w:rsidRDefault="00BD59E3" w:rsidP="00A4262E">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И</w:t>
      </w:r>
      <w:r w:rsidR="00033CAB" w:rsidRPr="00A4262E">
        <w:rPr>
          <w:rFonts w:ascii="Times New Roman" w:hAnsi="Times New Roman" w:cs="Times New Roman"/>
          <w:sz w:val="28"/>
          <w:szCs w:val="28"/>
        </w:rPr>
        <w:t>з 1 чел. сотрудников музеев профессиональное образование имеют 0% (1чел.).</w:t>
      </w:r>
    </w:p>
    <w:p w:rsidR="00033CAB" w:rsidRPr="00A4262E" w:rsidRDefault="00033CAB" w:rsidP="00A4262E">
      <w:pPr>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 xml:space="preserve">В целом количество сотрудников </w:t>
      </w:r>
      <w:proofErr w:type="spellStart"/>
      <w:r w:rsidRPr="00A4262E">
        <w:rPr>
          <w:rFonts w:ascii="Times New Roman" w:hAnsi="Times New Roman" w:cs="Times New Roman"/>
          <w:sz w:val="28"/>
          <w:szCs w:val="28"/>
        </w:rPr>
        <w:t>социокультурной</w:t>
      </w:r>
      <w:proofErr w:type="spellEnd"/>
      <w:r w:rsidRPr="00A4262E">
        <w:rPr>
          <w:rFonts w:ascii="Times New Roman" w:hAnsi="Times New Roman" w:cs="Times New Roman"/>
          <w:sz w:val="28"/>
          <w:szCs w:val="28"/>
        </w:rPr>
        <w:t xml:space="preserve"> деятельности в сфере Культура в районе (городском округе), соответствующих требованиям профессионального стандарта составляет 35,8% (73чел.) от общего количества (207 чел.).</w:t>
      </w:r>
    </w:p>
    <w:p w:rsidR="00033CAB" w:rsidRPr="00A4262E" w:rsidRDefault="00033CAB" w:rsidP="00A4262E">
      <w:pPr>
        <w:spacing w:after="0" w:line="240" w:lineRule="auto"/>
        <w:ind w:right="-143" w:firstLine="708"/>
        <w:jc w:val="both"/>
        <w:rPr>
          <w:rFonts w:ascii="Times New Roman" w:hAnsi="Times New Roman" w:cs="Times New Roman"/>
          <w:sz w:val="28"/>
          <w:szCs w:val="28"/>
        </w:rPr>
      </w:pPr>
      <w:r w:rsidRPr="00A4262E">
        <w:rPr>
          <w:rFonts w:ascii="Times New Roman" w:hAnsi="Times New Roman" w:cs="Times New Roman"/>
          <w:sz w:val="28"/>
          <w:szCs w:val="28"/>
        </w:rPr>
        <w:t>Среди сотрудников проведена разъяснительная работа о соответствии их уровня образования занимаемой должности в соответствии с новыми требованиями, даны рекомендации по получению специального образования или повышению профессионального уровня в последующие годы.</w:t>
      </w:r>
    </w:p>
    <w:bookmarkEnd w:id="0"/>
    <w:p w:rsidR="00033CAB" w:rsidRPr="00A4262E" w:rsidRDefault="00033CAB" w:rsidP="00A4262E">
      <w:pPr>
        <w:pStyle w:val="a6"/>
        <w:spacing w:after="0" w:line="240" w:lineRule="auto"/>
        <w:ind w:right="-143"/>
        <w:jc w:val="center"/>
        <w:outlineLvl w:val="0"/>
        <w:rPr>
          <w:rFonts w:ascii="Times New Roman" w:hAnsi="Times New Roman" w:cs="Times New Roman"/>
          <w:b/>
          <w:sz w:val="28"/>
          <w:szCs w:val="28"/>
        </w:rPr>
      </w:pPr>
    </w:p>
    <w:p w:rsidR="00033CAB" w:rsidRPr="00A4262E" w:rsidRDefault="00033CAB" w:rsidP="00A4262E">
      <w:pPr>
        <w:spacing w:after="0" w:line="240" w:lineRule="auto"/>
        <w:ind w:right="-143"/>
        <w:jc w:val="center"/>
        <w:outlineLvl w:val="1"/>
        <w:rPr>
          <w:rFonts w:ascii="Times New Roman" w:hAnsi="Times New Roman" w:cs="Times New Roman"/>
          <w:b/>
          <w:color w:val="000000" w:themeColor="text1"/>
          <w:sz w:val="28"/>
          <w:szCs w:val="28"/>
        </w:rPr>
      </w:pPr>
    </w:p>
    <w:p w:rsidR="00033CAB" w:rsidRPr="00A4262E" w:rsidRDefault="00033CAB" w:rsidP="00A4262E">
      <w:pPr>
        <w:spacing w:after="0" w:line="240" w:lineRule="auto"/>
        <w:ind w:right="-143"/>
        <w:jc w:val="center"/>
        <w:outlineLvl w:val="1"/>
        <w:rPr>
          <w:rFonts w:ascii="Times New Roman" w:hAnsi="Times New Roman" w:cs="Times New Roman"/>
          <w:b/>
          <w:color w:val="000000" w:themeColor="text1"/>
          <w:sz w:val="28"/>
          <w:szCs w:val="28"/>
        </w:rPr>
      </w:pPr>
      <w:r w:rsidRPr="00A4262E">
        <w:rPr>
          <w:rFonts w:ascii="Times New Roman" w:hAnsi="Times New Roman" w:cs="Times New Roman"/>
          <w:b/>
          <w:color w:val="000000" w:themeColor="text1"/>
          <w:sz w:val="28"/>
          <w:szCs w:val="28"/>
        </w:rPr>
        <w:t>Укрепление кадрового обеспечения</w:t>
      </w:r>
    </w:p>
    <w:p w:rsidR="00033CAB" w:rsidRPr="00A4262E" w:rsidRDefault="00033CAB" w:rsidP="00A4262E">
      <w:pPr>
        <w:widowControl w:val="0"/>
        <w:autoSpaceDE w:val="0"/>
        <w:autoSpaceDN w:val="0"/>
        <w:adjustRightInd w:val="0"/>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xml:space="preserve">Отдел культуры ведет работу по улучшению качества культурного обслуживания населения. Уделяется особое внимание образованию специалистов клубных учреждений. </w:t>
      </w:r>
    </w:p>
    <w:p w:rsidR="00033CAB" w:rsidRPr="00A4262E" w:rsidRDefault="00033CAB" w:rsidP="00A4262E">
      <w:pPr>
        <w:widowControl w:val="0"/>
        <w:autoSpaceDE w:val="0"/>
        <w:autoSpaceDN w:val="0"/>
        <w:adjustRightInd w:val="0"/>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xml:space="preserve">В настоящее время обучаются в высших, средних специальных учебных заведениях обучаются  13 человек. </w:t>
      </w:r>
    </w:p>
    <w:p w:rsidR="00033CAB" w:rsidRPr="00A4262E" w:rsidRDefault="00033CAB" w:rsidP="00A4262E">
      <w:pPr>
        <w:widowControl w:val="0"/>
        <w:autoSpaceDE w:val="0"/>
        <w:autoSpaceDN w:val="0"/>
        <w:adjustRightInd w:val="0"/>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xml:space="preserve">Повышение квалификации прошли 3 человека, в том числе ГБОУ </w:t>
      </w:r>
      <w:proofErr w:type="gramStart"/>
      <w:r w:rsidRPr="00A4262E">
        <w:rPr>
          <w:rFonts w:ascii="Times New Roman" w:hAnsi="Times New Roman" w:cs="Times New Roman"/>
          <w:color w:val="000000" w:themeColor="text1"/>
          <w:sz w:val="28"/>
          <w:szCs w:val="28"/>
        </w:rPr>
        <w:t>ВО</w:t>
      </w:r>
      <w:proofErr w:type="gramEnd"/>
      <w:r w:rsidRPr="00A4262E">
        <w:rPr>
          <w:rFonts w:ascii="Times New Roman" w:hAnsi="Times New Roman" w:cs="Times New Roman"/>
          <w:color w:val="000000" w:themeColor="text1"/>
          <w:sz w:val="28"/>
          <w:szCs w:val="28"/>
        </w:rPr>
        <w:t xml:space="preserve"> «Башкирская академия государственной службы и управления при главе РБ» по теме «Управление проектами в органах власти РБ: углубленные знания»; ГБУКИ МК РБ «Вопросы формирования компетенций специалистов по информационным ресурсам»  - 1; и «Школа молодого библиотекаря» - 1. </w:t>
      </w:r>
    </w:p>
    <w:p w:rsidR="00033CAB" w:rsidRPr="00A4262E" w:rsidRDefault="00033CAB" w:rsidP="00A4262E">
      <w:pPr>
        <w:widowControl w:val="0"/>
        <w:autoSpaceDE w:val="0"/>
        <w:autoSpaceDN w:val="0"/>
        <w:adjustRightInd w:val="0"/>
        <w:spacing w:after="0" w:line="240" w:lineRule="auto"/>
        <w:ind w:right="-143"/>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ab/>
        <w:t>Для специалистов культурно–</w:t>
      </w:r>
      <w:proofErr w:type="spellStart"/>
      <w:r w:rsidRPr="00A4262E">
        <w:rPr>
          <w:rFonts w:ascii="Times New Roman" w:hAnsi="Times New Roman" w:cs="Times New Roman"/>
          <w:color w:val="000000" w:themeColor="text1"/>
          <w:sz w:val="28"/>
          <w:szCs w:val="28"/>
        </w:rPr>
        <w:t>досуговых</w:t>
      </w:r>
      <w:proofErr w:type="spellEnd"/>
      <w:r w:rsidRPr="00A4262E">
        <w:rPr>
          <w:rFonts w:ascii="Times New Roman" w:hAnsi="Times New Roman" w:cs="Times New Roman"/>
          <w:color w:val="000000" w:themeColor="text1"/>
          <w:sz w:val="28"/>
          <w:szCs w:val="28"/>
        </w:rPr>
        <w:t xml:space="preserve"> учреждений силами работников методического кабинета и районного дворца культуры проводятся семинары-практикумы. Методисты  МАУ КДЦ выезжали с плановыми проверками в </w:t>
      </w:r>
      <w:proofErr w:type="spellStart"/>
      <w:r w:rsidRPr="00A4262E">
        <w:rPr>
          <w:rFonts w:ascii="Times New Roman" w:hAnsi="Times New Roman" w:cs="Times New Roman"/>
          <w:color w:val="000000" w:themeColor="text1"/>
          <w:sz w:val="28"/>
          <w:szCs w:val="28"/>
        </w:rPr>
        <w:t>культурно-досуговые</w:t>
      </w:r>
      <w:proofErr w:type="spellEnd"/>
      <w:r w:rsidRPr="00A4262E">
        <w:rPr>
          <w:rFonts w:ascii="Times New Roman" w:hAnsi="Times New Roman" w:cs="Times New Roman"/>
          <w:color w:val="000000" w:themeColor="text1"/>
          <w:sz w:val="28"/>
          <w:szCs w:val="28"/>
        </w:rPr>
        <w:t xml:space="preserve"> учреждения, после чего проводился анализ всех учреждений культуры. </w:t>
      </w:r>
    </w:p>
    <w:p w:rsidR="00033CAB" w:rsidRPr="00A4262E" w:rsidRDefault="00033CAB" w:rsidP="00A4262E">
      <w:pPr>
        <w:pStyle w:val="text-align-center"/>
        <w:shd w:val="clear" w:color="auto" w:fill="FFFFFF"/>
        <w:spacing w:before="0" w:beforeAutospacing="0" w:after="0" w:afterAutospacing="0"/>
        <w:ind w:right="-143"/>
        <w:jc w:val="both"/>
        <w:rPr>
          <w:color w:val="333333"/>
          <w:sz w:val="28"/>
          <w:szCs w:val="28"/>
        </w:rPr>
      </w:pPr>
      <w:r w:rsidRPr="00A4262E">
        <w:rPr>
          <w:sz w:val="28"/>
          <w:szCs w:val="28"/>
        </w:rPr>
        <w:t xml:space="preserve">           </w:t>
      </w:r>
      <w:r w:rsidRPr="00A4262E">
        <w:rPr>
          <w:sz w:val="28"/>
          <w:szCs w:val="28"/>
          <w:lang w:val="ba-RU"/>
        </w:rPr>
        <w:t>В 2019 году 28 работников УК участвовали в Республиканских семинарах-практикумах. “Техника игры на кубызе”, “Особенности извлечения горлового пения в ансамбле” в г. Уфа прошли обучение руководитель народного ансамбля кураистов А.А. Итикеев, аккомпаниатор В.В. Янзигитов и участники ансамбля кубызистов (10 чел.) Ташбулатовского филиала МАУ КДЦ (рук. З.Ф. Карагужина), прошли м</w:t>
      </w:r>
      <w:proofErr w:type="spellStart"/>
      <w:r w:rsidRPr="00A4262E">
        <w:rPr>
          <w:sz w:val="28"/>
          <w:szCs w:val="28"/>
        </w:rPr>
        <w:t>астер-класс</w:t>
      </w:r>
      <w:proofErr w:type="spellEnd"/>
      <w:r w:rsidRPr="00A4262E">
        <w:rPr>
          <w:sz w:val="28"/>
          <w:szCs w:val="28"/>
        </w:rPr>
        <w:t xml:space="preserve"> по повышению исполнительского мастерства для солистов и ансамблей </w:t>
      </w:r>
      <w:proofErr w:type="spellStart"/>
      <w:r w:rsidRPr="00A4262E">
        <w:rPr>
          <w:sz w:val="28"/>
          <w:szCs w:val="28"/>
        </w:rPr>
        <w:t>кубызистов</w:t>
      </w:r>
      <w:proofErr w:type="spellEnd"/>
      <w:r w:rsidRPr="00A4262E">
        <w:rPr>
          <w:sz w:val="28"/>
          <w:szCs w:val="28"/>
        </w:rPr>
        <w:t xml:space="preserve"> и исполнителей горлового пения в рамках Межрегионального конкурса</w:t>
      </w:r>
      <w:r w:rsidRPr="00A4262E">
        <w:rPr>
          <w:sz w:val="28"/>
          <w:szCs w:val="28"/>
          <w:lang w:val="ba-RU"/>
        </w:rPr>
        <w:t xml:space="preserve"> </w:t>
      </w:r>
      <w:proofErr w:type="spellStart"/>
      <w:r w:rsidRPr="00A4262E">
        <w:rPr>
          <w:sz w:val="28"/>
          <w:szCs w:val="28"/>
        </w:rPr>
        <w:t>кубызистов</w:t>
      </w:r>
      <w:proofErr w:type="spellEnd"/>
      <w:r w:rsidRPr="00A4262E">
        <w:rPr>
          <w:sz w:val="28"/>
          <w:szCs w:val="28"/>
        </w:rPr>
        <w:t xml:space="preserve"> и исполнителей горлового пения, посвященного 100-летию образования Республики Башкортостан</w:t>
      </w:r>
      <w:r w:rsidRPr="00A4262E">
        <w:rPr>
          <w:sz w:val="28"/>
          <w:szCs w:val="28"/>
          <w:lang w:val="ba-RU"/>
        </w:rPr>
        <w:t>. Обучение на Республиканском семинаре-практикуме для руководителей духовых оркестров на тему “Основы подготовки, постановки и исполнения плац-парада, концертного дефиле, шоу номера” прошли руководитель народного духового оркестра И.А. Сагадатов и преподаватель АДШИ Шакиров И.А. 10 клубных работников имеют сертификаты об обучение в Республиканском семинаре-практикуме для руководителей театральных коллективов</w:t>
      </w:r>
      <w:r w:rsidRPr="00A4262E">
        <w:rPr>
          <w:sz w:val="28"/>
          <w:szCs w:val="28"/>
        </w:rPr>
        <w:t xml:space="preserve"> в рамках Республиканского конкурса любительских театров на приз А</w:t>
      </w:r>
      <w:r w:rsidRPr="00A4262E">
        <w:rPr>
          <w:sz w:val="28"/>
          <w:szCs w:val="28"/>
          <w:lang w:val="ba-RU"/>
        </w:rPr>
        <w:t xml:space="preserve">. </w:t>
      </w:r>
      <w:proofErr w:type="spellStart"/>
      <w:r w:rsidRPr="00A4262E">
        <w:rPr>
          <w:sz w:val="28"/>
          <w:szCs w:val="28"/>
        </w:rPr>
        <w:t>Абушахманова</w:t>
      </w:r>
      <w:proofErr w:type="spellEnd"/>
      <w:r w:rsidRPr="00A4262E">
        <w:rPr>
          <w:sz w:val="28"/>
          <w:szCs w:val="28"/>
          <w:lang w:val="ba-RU"/>
        </w:rPr>
        <w:t xml:space="preserve">. Прошли обучение 4 специалиста методической службы МАУ КДУ в. Уфа на семинаре-совещание </w:t>
      </w:r>
      <w:r w:rsidRPr="00A4262E">
        <w:rPr>
          <w:sz w:val="28"/>
          <w:szCs w:val="28"/>
          <w:lang w:val="ba-RU"/>
        </w:rPr>
        <w:lastRenderedPageBreak/>
        <w:t xml:space="preserve">на тему “о требованиях к составлению статистических и информационно-аналитических отчетов за 2019 год и планированию работы на 2020 год”. С 14-19 октября 2019 года наши передовые специалисты – Заслуженные работники культуры РБ – М.М. Саитгалин, З.М. Хызырова, Р.А. Хайруллиан, Я.Р. Таипова, преподаватель АДШИ М.Б. Султанбаева, руководитель народного Дома войлока З.И. Махиянова, в рамках дня Башкирской культуры и просвещения в г. Перьм, проводили обучающие семинары. А мастер классы по игре на кыл-кубызе, кубызе, башкирской хореографии, фольклору проводили в г. Перьм, Оса, Чайковский, поселке Куида и Барда. По направлению Республиканского центра народного творчества </w:t>
      </w:r>
      <w:r w:rsidRPr="00A4262E">
        <w:rPr>
          <w:sz w:val="28"/>
          <w:szCs w:val="28"/>
        </w:rPr>
        <w:t xml:space="preserve">9-11 августа, </w:t>
      </w:r>
      <w:r w:rsidRPr="00A4262E">
        <w:rPr>
          <w:sz w:val="28"/>
          <w:szCs w:val="28"/>
          <w:lang w:val="ba-RU"/>
        </w:rPr>
        <w:t xml:space="preserve">ведущий методист МАУ “КДЦ” Багаув Р.Р. проводил мастер-класс по игре на курае на </w:t>
      </w:r>
      <w:r w:rsidRPr="00A4262E">
        <w:rPr>
          <w:bCs/>
          <w:sz w:val="28"/>
          <w:szCs w:val="28"/>
        </w:rPr>
        <w:t xml:space="preserve">XVII Межрегиональной выставке-ярмарке </w:t>
      </w:r>
      <w:r w:rsidRPr="00A4262E">
        <w:rPr>
          <w:b/>
          <w:bCs/>
          <w:sz w:val="28"/>
          <w:szCs w:val="28"/>
        </w:rPr>
        <w:t>«</w:t>
      </w:r>
      <w:proofErr w:type="spellStart"/>
      <w:r w:rsidRPr="00A4262E">
        <w:rPr>
          <w:rStyle w:val="af4"/>
          <w:b w:val="0"/>
          <w:bCs w:val="0"/>
          <w:sz w:val="28"/>
          <w:szCs w:val="28"/>
        </w:rPr>
        <w:t>Ирбитская</w:t>
      </w:r>
      <w:proofErr w:type="spellEnd"/>
      <w:r w:rsidRPr="00A4262E">
        <w:rPr>
          <w:rStyle w:val="af4"/>
          <w:b w:val="0"/>
          <w:bCs w:val="0"/>
          <w:sz w:val="28"/>
          <w:szCs w:val="28"/>
        </w:rPr>
        <w:t xml:space="preserve"> ярмарка» в г. Ирбит Свердловской области.</w:t>
      </w:r>
    </w:p>
    <w:p w:rsidR="00033CAB" w:rsidRPr="00A4262E" w:rsidRDefault="00033CAB" w:rsidP="00A4262E">
      <w:pPr>
        <w:pStyle w:val="a5"/>
        <w:ind w:right="-143"/>
        <w:jc w:val="both"/>
        <w:rPr>
          <w:rFonts w:ascii="Times New Roman" w:hAnsi="Times New Roman" w:cs="Times New Roman"/>
          <w:bCs/>
          <w:sz w:val="28"/>
          <w:szCs w:val="28"/>
        </w:rPr>
      </w:pPr>
    </w:p>
    <w:p w:rsidR="00033CAB" w:rsidRPr="00A4262E" w:rsidRDefault="00033CAB" w:rsidP="00A4262E">
      <w:pPr>
        <w:spacing w:after="0" w:line="240" w:lineRule="auto"/>
        <w:ind w:right="-143"/>
        <w:jc w:val="center"/>
        <w:outlineLvl w:val="1"/>
        <w:rPr>
          <w:rFonts w:ascii="Times New Roman" w:hAnsi="Times New Roman" w:cs="Times New Roman"/>
          <w:b/>
          <w:color w:val="000000" w:themeColor="text1"/>
          <w:sz w:val="28"/>
          <w:szCs w:val="28"/>
        </w:rPr>
      </w:pPr>
      <w:bookmarkStart w:id="1" w:name="_Toc377661393"/>
      <w:r w:rsidRPr="00A4262E">
        <w:rPr>
          <w:rFonts w:ascii="Times New Roman" w:hAnsi="Times New Roman" w:cs="Times New Roman"/>
          <w:b/>
          <w:color w:val="000000" w:themeColor="text1"/>
          <w:sz w:val="28"/>
          <w:szCs w:val="28"/>
        </w:rPr>
        <w:t>Массовые мероприятия</w:t>
      </w:r>
      <w:bookmarkEnd w:id="1"/>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xml:space="preserve">Всего учреждениями </w:t>
      </w:r>
      <w:proofErr w:type="spellStart"/>
      <w:r w:rsidRPr="00A4262E">
        <w:rPr>
          <w:rFonts w:ascii="Times New Roman" w:hAnsi="Times New Roman" w:cs="Times New Roman"/>
          <w:color w:val="000000" w:themeColor="text1"/>
          <w:sz w:val="28"/>
          <w:szCs w:val="28"/>
        </w:rPr>
        <w:t>культурно-досуговой</w:t>
      </w:r>
      <w:proofErr w:type="spellEnd"/>
      <w:r w:rsidRPr="00A4262E">
        <w:rPr>
          <w:rFonts w:ascii="Times New Roman" w:hAnsi="Times New Roman" w:cs="Times New Roman"/>
          <w:color w:val="000000" w:themeColor="text1"/>
          <w:sz w:val="28"/>
          <w:szCs w:val="28"/>
        </w:rPr>
        <w:t xml:space="preserve"> деятельности в 2019 году проведено 17586 мероприятий, из них</w:t>
      </w:r>
      <w:r w:rsidRPr="00A4262E">
        <w:rPr>
          <w:rFonts w:ascii="Times New Roman" w:hAnsi="Times New Roman" w:cs="Times New Roman"/>
          <w:color w:val="000000"/>
          <w:sz w:val="28"/>
          <w:szCs w:val="28"/>
        </w:rPr>
        <w:t xml:space="preserve"> для детей до 14 лет</w:t>
      </w:r>
      <w:r w:rsidRPr="00A4262E">
        <w:rPr>
          <w:rFonts w:ascii="Times New Roman" w:hAnsi="Times New Roman" w:cs="Times New Roman"/>
          <w:color w:val="000000" w:themeColor="text1"/>
          <w:sz w:val="28"/>
          <w:szCs w:val="28"/>
        </w:rPr>
        <w:t xml:space="preserve"> - </w:t>
      </w:r>
      <w:r w:rsidRPr="00A4262E">
        <w:rPr>
          <w:rFonts w:ascii="Times New Roman" w:hAnsi="Times New Roman" w:cs="Times New Roman"/>
          <w:bCs/>
          <w:color w:val="000000"/>
          <w:sz w:val="28"/>
          <w:szCs w:val="28"/>
        </w:rPr>
        <w:t>6340,</w:t>
      </w:r>
      <w:r w:rsidRPr="00A4262E">
        <w:rPr>
          <w:rFonts w:ascii="Times New Roman" w:hAnsi="Times New Roman" w:cs="Times New Roman"/>
          <w:color w:val="000000"/>
          <w:sz w:val="28"/>
          <w:szCs w:val="28"/>
        </w:rPr>
        <w:t xml:space="preserve"> мероприятий с участием инвалидов и лиц с ВОЗ -</w:t>
      </w:r>
      <w:r w:rsidRPr="00A4262E">
        <w:rPr>
          <w:rFonts w:ascii="Times New Roman" w:hAnsi="Times New Roman" w:cs="Times New Roman"/>
          <w:color w:val="000000" w:themeColor="text1"/>
          <w:sz w:val="28"/>
          <w:szCs w:val="28"/>
        </w:rPr>
        <w:t xml:space="preserve"> </w:t>
      </w:r>
      <w:r w:rsidRPr="00A4262E">
        <w:rPr>
          <w:rFonts w:ascii="Times New Roman" w:hAnsi="Times New Roman" w:cs="Times New Roman"/>
          <w:bCs/>
          <w:color w:val="000000"/>
          <w:sz w:val="28"/>
          <w:szCs w:val="28"/>
        </w:rPr>
        <w:t>15</w:t>
      </w:r>
      <w:r w:rsidRPr="00A4262E">
        <w:rPr>
          <w:rFonts w:ascii="Times New Roman" w:hAnsi="Times New Roman" w:cs="Times New Roman"/>
          <w:color w:val="000000" w:themeColor="text1"/>
          <w:sz w:val="28"/>
          <w:szCs w:val="28"/>
        </w:rPr>
        <w:t>.</w:t>
      </w:r>
    </w:p>
    <w:p w:rsidR="00033CAB" w:rsidRPr="00A4262E" w:rsidRDefault="00033CAB" w:rsidP="00A4262E">
      <w:pPr>
        <w:spacing w:after="0" w:line="240" w:lineRule="auto"/>
        <w:ind w:right="-143"/>
        <w:jc w:val="both"/>
        <w:rPr>
          <w:rFonts w:ascii="Times New Roman" w:hAnsi="Times New Roman" w:cs="Times New Roman"/>
          <w:color w:val="000000"/>
          <w:sz w:val="28"/>
          <w:szCs w:val="28"/>
          <w:shd w:val="clear" w:color="auto" w:fill="FFFFFF"/>
          <w:lang w:val="ba-RU"/>
        </w:rPr>
      </w:pPr>
      <w:r w:rsidRPr="00A4262E">
        <w:rPr>
          <w:rFonts w:ascii="Times New Roman" w:hAnsi="Times New Roman" w:cs="Times New Roman"/>
          <w:color w:val="000000" w:themeColor="text1"/>
          <w:sz w:val="28"/>
          <w:szCs w:val="28"/>
        </w:rPr>
        <w:tab/>
      </w:r>
      <w:r w:rsidRPr="00A4262E">
        <w:rPr>
          <w:rStyle w:val="c4"/>
          <w:rFonts w:ascii="Times New Roman" w:hAnsi="Times New Roman" w:cs="Times New Roman"/>
          <w:color w:val="000000"/>
          <w:sz w:val="28"/>
          <w:szCs w:val="28"/>
        </w:rPr>
        <w:t xml:space="preserve">В рамках </w:t>
      </w:r>
      <w:r w:rsidRPr="00A4262E">
        <w:rPr>
          <w:rStyle w:val="c4"/>
          <w:rFonts w:ascii="Times New Roman" w:hAnsi="Times New Roman" w:cs="Times New Roman"/>
          <w:color w:val="000000"/>
          <w:sz w:val="28"/>
          <w:szCs w:val="28"/>
          <w:lang w:val="ba-RU"/>
        </w:rPr>
        <w:t xml:space="preserve">подготовки </w:t>
      </w:r>
      <w:r w:rsidRPr="00A4262E">
        <w:rPr>
          <w:rFonts w:ascii="Times New Roman" w:eastAsia="Times New Roman" w:hAnsi="Times New Roman" w:cs="Times New Roman"/>
          <w:spacing w:val="20"/>
          <w:sz w:val="28"/>
          <w:szCs w:val="28"/>
          <w:lang w:val="be-BY"/>
        </w:rPr>
        <w:t xml:space="preserve">к </w:t>
      </w:r>
      <w:r w:rsidR="00BD59E3">
        <w:rPr>
          <w:rFonts w:ascii="Times New Roman" w:eastAsia="Times New Roman" w:hAnsi="Times New Roman" w:cs="Times New Roman"/>
          <w:spacing w:val="20"/>
          <w:sz w:val="28"/>
          <w:szCs w:val="28"/>
          <w:lang w:val="en-US"/>
        </w:rPr>
        <w:t>VI</w:t>
      </w:r>
      <w:r w:rsidR="00BD59E3" w:rsidRPr="00BD59E3">
        <w:rPr>
          <w:rFonts w:ascii="Times New Roman" w:eastAsia="Times New Roman" w:hAnsi="Times New Roman" w:cs="Times New Roman"/>
          <w:spacing w:val="20"/>
          <w:sz w:val="28"/>
          <w:szCs w:val="28"/>
        </w:rPr>
        <w:t xml:space="preserve"> </w:t>
      </w:r>
      <w:r w:rsidRPr="00A4262E">
        <w:rPr>
          <w:rFonts w:ascii="Times New Roman" w:eastAsia="Times New Roman" w:hAnsi="Times New Roman" w:cs="Times New Roman"/>
          <w:spacing w:val="20"/>
          <w:sz w:val="28"/>
          <w:szCs w:val="28"/>
          <w:lang w:val="be-BY"/>
        </w:rPr>
        <w:t>Всемирной Фольклориаде 2020 в Республике Башкортостан</w:t>
      </w:r>
      <w:r w:rsidRPr="00A4262E">
        <w:rPr>
          <w:rFonts w:ascii="Times New Roman" w:hAnsi="Times New Roman" w:cs="Times New Roman"/>
          <w:color w:val="000000" w:themeColor="text1"/>
          <w:sz w:val="28"/>
          <w:szCs w:val="28"/>
          <w:lang w:val="be-BY"/>
        </w:rPr>
        <w:t xml:space="preserve"> </w:t>
      </w:r>
      <w:r w:rsidRPr="00A4262E">
        <w:rPr>
          <w:rFonts w:ascii="Times New Roman" w:hAnsi="Times New Roman" w:cs="Times New Roman"/>
          <w:color w:val="000000" w:themeColor="text1"/>
          <w:sz w:val="28"/>
          <w:szCs w:val="28"/>
        </w:rPr>
        <w:t xml:space="preserve">наиболее значимым событием в культурной жизни республики в целом и нашего района стало </w:t>
      </w:r>
      <w:proofErr w:type="spellStart"/>
      <w:r w:rsidRPr="00A4262E">
        <w:rPr>
          <w:rFonts w:ascii="Times New Roman" w:hAnsi="Times New Roman" w:cs="Times New Roman"/>
          <w:color w:val="000000" w:themeColor="text1"/>
          <w:sz w:val="28"/>
          <w:szCs w:val="28"/>
        </w:rPr>
        <w:t>брендовое</w:t>
      </w:r>
      <w:proofErr w:type="spellEnd"/>
      <w:r w:rsidRPr="00A4262E">
        <w:rPr>
          <w:rFonts w:ascii="Times New Roman" w:hAnsi="Times New Roman" w:cs="Times New Roman"/>
          <w:color w:val="000000" w:themeColor="text1"/>
          <w:sz w:val="28"/>
          <w:szCs w:val="28"/>
        </w:rPr>
        <w:t xml:space="preserve"> мероприятие</w:t>
      </w:r>
      <w:r w:rsidRPr="00A4262E">
        <w:rPr>
          <w:rStyle w:val="c4"/>
          <w:rFonts w:ascii="Times New Roman" w:hAnsi="Times New Roman" w:cs="Times New Roman"/>
          <w:color w:val="000000"/>
          <w:sz w:val="28"/>
          <w:szCs w:val="28"/>
        </w:rPr>
        <w:t xml:space="preserve"> </w:t>
      </w:r>
      <w:r w:rsidRPr="00BD59E3">
        <w:rPr>
          <w:rStyle w:val="c4"/>
          <w:rFonts w:ascii="Times New Roman" w:hAnsi="Times New Roman" w:cs="Times New Roman"/>
          <w:color w:val="000000"/>
          <w:sz w:val="28"/>
          <w:szCs w:val="28"/>
        </w:rPr>
        <w:t xml:space="preserve">«II </w:t>
      </w:r>
      <w:r w:rsidRPr="00BD59E3">
        <w:rPr>
          <w:rStyle w:val="c4"/>
          <w:rFonts w:ascii="Times New Roman" w:hAnsi="Times New Roman" w:cs="Times New Roman"/>
          <w:color w:val="000000"/>
          <w:sz w:val="28"/>
          <w:szCs w:val="28"/>
          <w:lang w:val="ba-RU"/>
        </w:rPr>
        <w:t xml:space="preserve">открытый </w:t>
      </w:r>
      <w:proofErr w:type="spellStart"/>
      <w:r w:rsidRPr="00BD59E3">
        <w:rPr>
          <w:rStyle w:val="c4"/>
          <w:rFonts w:ascii="Times New Roman" w:hAnsi="Times New Roman" w:cs="Times New Roman"/>
          <w:color w:val="000000"/>
          <w:sz w:val="28"/>
          <w:szCs w:val="28"/>
        </w:rPr>
        <w:t>районн</w:t>
      </w:r>
      <w:proofErr w:type="spellEnd"/>
      <w:r w:rsidRPr="00BD59E3">
        <w:rPr>
          <w:rStyle w:val="c4"/>
          <w:rFonts w:ascii="Times New Roman" w:hAnsi="Times New Roman" w:cs="Times New Roman"/>
          <w:color w:val="000000"/>
          <w:sz w:val="28"/>
          <w:szCs w:val="28"/>
          <w:lang w:val="ba-RU"/>
        </w:rPr>
        <w:t>ый конкурс</w:t>
      </w:r>
      <w:r w:rsidRPr="00BD59E3">
        <w:rPr>
          <w:rStyle w:val="c4"/>
          <w:rFonts w:ascii="Times New Roman" w:hAnsi="Times New Roman" w:cs="Times New Roman"/>
          <w:color w:val="000000"/>
          <w:sz w:val="28"/>
          <w:szCs w:val="28"/>
        </w:rPr>
        <w:t xml:space="preserve"> «</w:t>
      </w:r>
      <w:r w:rsidRPr="00BD59E3">
        <w:rPr>
          <w:rStyle w:val="c4"/>
          <w:rFonts w:ascii="Times New Roman" w:hAnsi="Times New Roman" w:cs="Times New Roman"/>
          <w:color w:val="000000"/>
          <w:sz w:val="28"/>
          <w:szCs w:val="28"/>
          <w:lang w:val="ba-RU"/>
        </w:rPr>
        <w:t>Һанды</w:t>
      </w:r>
      <w:r w:rsidRPr="00BD59E3">
        <w:rPr>
          <w:rStyle w:val="c4"/>
          <w:rFonts w:ascii="Times New Roman" w:eastAsia="MS Mincho" w:hAnsi="Times New Roman" w:cs="Times New Roman"/>
          <w:color w:val="000000"/>
          <w:sz w:val="28"/>
          <w:szCs w:val="28"/>
          <w:lang w:val="ba-RU"/>
        </w:rPr>
        <w:t>ҡ</w:t>
      </w:r>
      <w:r w:rsidRPr="00BD59E3">
        <w:rPr>
          <w:rStyle w:val="c4"/>
          <w:rFonts w:ascii="Times New Roman" w:hAnsi="Times New Roman" w:cs="Times New Roman"/>
          <w:color w:val="000000"/>
          <w:sz w:val="28"/>
          <w:szCs w:val="28"/>
          <w:lang w:val="ba-RU"/>
        </w:rPr>
        <w:t xml:space="preserve"> байрамы</w:t>
      </w:r>
      <w:r w:rsidRPr="00BD59E3">
        <w:rPr>
          <w:rStyle w:val="c4"/>
          <w:rFonts w:ascii="Times New Roman" w:hAnsi="Times New Roman" w:cs="Times New Roman"/>
          <w:color w:val="000000"/>
          <w:sz w:val="28"/>
          <w:szCs w:val="28"/>
        </w:rPr>
        <w:t>»</w:t>
      </w:r>
      <w:r w:rsidRPr="00A4262E">
        <w:rPr>
          <w:rStyle w:val="c4"/>
          <w:rFonts w:ascii="Times New Roman" w:hAnsi="Times New Roman" w:cs="Times New Roman"/>
          <w:color w:val="000000"/>
          <w:sz w:val="28"/>
          <w:szCs w:val="28"/>
          <w:lang w:val="ba-RU"/>
        </w:rPr>
        <w:t xml:space="preserve"> и выставка мастеров декоративно-прикладного творчества посвященного </w:t>
      </w:r>
      <w:r w:rsidRPr="00A4262E">
        <w:rPr>
          <w:rFonts w:ascii="Times New Roman" w:hAnsi="Times New Roman" w:cs="Times New Roman"/>
          <w:color w:val="000000"/>
          <w:sz w:val="28"/>
          <w:szCs w:val="28"/>
          <w:shd w:val="clear" w:color="auto" w:fill="FFFFFF"/>
        </w:rPr>
        <w:t>75-й годовщины Победы в Великой Отечественной войне»</w:t>
      </w:r>
      <w:r w:rsidRPr="00A4262E">
        <w:rPr>
          <w:rFonts w:ascii="Times New Roman" w:hAnsi="Times New Roman" w:cs="Times New Roman"/>
          <w:color w:val="000000"/>
          <w:sz w:val="28"/>
          <w:szCs w:val="28"/>
          <w:shd w:val="clear" w:color="auto" w:fill="FFFFFF"/>
          <w:lang w:val="ba-RU"/>
        </w:rPr>
        <w:t>.</w:t>
      </w:r>
    </w:p>
    <w:p w:rsidR="00033CAB" w:rsidRPr="00BD59E3" w:rsidRDefault="00033CAB" w:rsidP="00A4262E">
      <w:pPr>
        <w:tabs>
          <w:tab w:val="left" w:pos="709"/>
        </w:tabs>
        <w:spacing w:after="0" w:line="240" w:lineRule="auto"/>
        <w:ind w:right="-143"/>
        <w:jc w:val="both"/>
        <w:rPr>
          <w:rFonts w:ascii="Times New Roman" w:hAnsi="Times New Roman" w:cs="Times New Roman"/>
          <w:b/>
          <w:color w:val="000000" w:themeColor="text1"/>
          <w:sz w:val="28"/>
          <w:szCs w:val="28"/>
        </w:rPr>
      </w:pPr>
      <w:r w:rsidRPr="00BD59E3">
        <w:rPr>
          <w:rFonts w:ascii="Times New Roman" w:hAnsi="Times New Roman" w:cs="Times New Roman"/>
          <w:b/>
          <w:color w:val="000000" w:themeColor="text1"/>
          <w:sz w:val="28"/>
          <w:szCs w:val="28"/>
        </w:rPr>
        <w:t>Анализ мероприятия:</w:t>
      </w:r>
      <w:bookmarkStart w:id="2" w:name="_Toc377661396"/>
    </w:p>
    <w:p w:rsidR="00033CAB" w:rsidRPr="00A4262E" w:rsidRDefault="00033CAB" w:rsidP="00A4262E">
      <w:pPr>
        <w:shd w:val="clear" w:color="auto" w:fill="FFFFFF"/>
        <w:spacing w:after="0" w:line="240" w:lineRule="auto"/>
        <w:ind w:right="-143"/>
        <w:jc w:val="both"/>
        <w:textAlignment w:val="baseline"/>
        <w:rPr>
          <w:rFonts w:ascii="Times New Roman" w:hAnsi="Times New Roman" w:cs="Times New Roman"/>
          <w:color w:val="000000"/>
          <w:sz w:val="28"/>
          <w:szCs w:val="28"/>
          <w:shd w:val="clear" w:color="auto" w:fill="FFFFFF"/>
          <w:lang w:val="ba-RU"/>
        </w:rPr>
      </w:pPr>
      <w:r w:rsidRPr="00A4262E">
        <w:rPr>
          <w:rFonts w:ascii="Times New Roman" w:eastAsia="Times New Roman" w:hAnsi="Times New Roman" w:cs="Times New Roman"/>
          <w:color w:val="000000"/>
          <w:sz w:val="28"/>
          <w:szCs w:val="28"/>
        </w:rPr>
        <w:t xml:space="preserve">1. </w:t>
      </w:r>
      <w:r w:rsidRPr="00A4262E">
        <w:rPr>
          <w:rStyle w:val="c4"/>
          <w:rFonts w:ascii="Times New Roman" w:hAnsi="Times New Roman" w:cs="Times New Roman"/>
          <w:color w:val="000000"/>
          <w:sz w:val="28"/>
          <w:szCs w:val="28"/>
        </w:rPr>
        <w:t xml:space="preserve">«II </w:t>
      </w:r>
      <w:r w:rsidRPr="00A4262E">
        <w:rPr>
          <w:rStyle w:val="c4"/>
          <w:rFonts w:ascii="Times New Roman" w:hAnsi="Times New Roman" w:cs="Times New Roman"/>
          <w:color w:val="000000"/>
          <w:sz w:val="28"/>
          <w:szCs w:val="28"/>
          <w:lang w:val="ba-RU"/>
        </w:rPr>
        <w:t xml:space="preserve">открытый </w:t>
      </w:r>
      <w:proofErr w:type="spellStart"/>
      <w:r w:rsidRPr="00A4262E">
        <w:rPr>
          <w:rStyle w:val="c4"/>
          <w:rFonts w:ascii="Times New Roman" w:hAnsi="Times New Roman" w:cs="Times New Roman"/>
          <w:color w:val="000000"/>
          <w:sz w:val="28"/>
          <w:szCs w:val="28"/>
        </w:rPr>
        <w:t>районн</w:t>
      </w:r>
      <w:proofErr w:type="spellEnd"/>
      <w:r w:rsidRPr="00A4262E">
        <w:rPr>
          <w:rStyle w:val="c4"/>
          <w:rFonts w:ascii="Times New Roman" w:hAnsi="Times New Roman" w:cs="Times New Roman"/>
          <w:color w:val="000000"/>
          <w:sz w:val="28"/>
          <w:szCs w:val="28"/>
          <w:lang w:val="ba-RU"/>
        </w:rPr>
        <w:t>ый конкурс</w:t>
      </w:r>
      <w:r w:rsidRPr="00A4262E">
        <w:rPr>
          <w:rStyle w:val="c4"/>
          <w:rFonts w:ascii="Times New Roman" w:hAnsi="Times New Roman" w:cs="Times New Roman"/>
          <w:color w:val="000000"/>
          <w:sz w:val="28"/>
          <w:szCs w:val="28"/>
        </w:rPr>
        <w:t xml:space="preserve"> «</w:t>
      </w:r>
      <w:r w:rsidRPr="00A4262E">
        <w:rPr>
          <w:rStyle w:val="c4"/>
          <w:rFonts w:ascii="Times New Roman" w:hAnsi="Times New Roman" w:cs="Times New Roman"/>
          <w:color w:val="000000"/>
          <w:sz w:val="28"/>
          <w:szCs w:val="28"/>
          <w:lang w:val="ba-RU"/>
        </w:rPr>
        <w:t>Һанды</w:t>
      </w:r>
      <w:r w:rsidRPr="00A4262E">
        <w:rPr>
          <w:rStyle w:val="c4"/>
          <w:rFonts w:ascii="Times New Roman" w:eastAsia="MS Mincho" w:hAnsi="Times New Roman" w:cs="Times New Roman"/>
          <w:color w:val="000000"/>
          <w:sz w:val="28"/>
          <w:szCs w:val="28"/>
          <w:lang w:val="ba-RU"/>
        </w:rPr>
        <w:t>ҡ</w:t>
      </w:r>
      <w:r w:rsidRPr="00A4262E">
        <w:rPr>
          <w:rStyle w:val="c4"/>
          <w:rFonts w:ascii="Times New Roman" w:hAnsi="Times New Roman" w:cs="Times New Roman"/>
          <w:color w:val="000000"/>
          <w:sz w:val="28"/>
          <w:szCs w:val="28"/>
          <w:lang w:val="ba-RU"/>
        </w:rPr>
        <w:t xml:space="preserve"> байрамы</w:t>
      </w:r>
      <w:r w:rsidRPr="00A4262E">
        <w:rPr>
          <w:rStyle w:val="c4"/>
          <w:rFonts w:ascii="Times New Roman" w:hAnsi="Times New Roman" w:cs="Times New Roman"/>
          <w:color w:val="000000"/>
          <w:sz w:val="28"/>
          <w:szCs w:val="28"/>
        </w:rPr>
        <w:t>»</w:t>
      </w:r>
      <w:r w:rsidRPr="00A4262E">
        <w:rPr>
          <w:rStyle w:val="c4"/>
          <w:rFonts w:ascii="Times New Roman" w:hAnsi="Times New Roman" w:cs="Times New Roman"/>
          <w:color w:val="000000"/>
          <w:sz w:val="28"/>
          <w:szCs w:val="28"/>
          <w:lang w:val="ba-RU"/>
        </w:rPr>
        <w:t xml:space="preserve"> и выставка мастеров декоративно-прикладного творчества посвященного </w:t>
      </w:r>
      <w:r w:rsidRPr="00A4262E">
        <w:rPr>
          <w:rFonts w:ascii="Times New Roman" w:hAnsi="Times New Roman" w:cs="Times New Roman"/>
          <w:color w:val="000000"/>
          <w:sz w:val="28"/>
          <w:szCs w:val="28"/>
          <w:shd w:val="clear" w:color="auto" w:fill="FFFFFF"/>
        </w:rPr>
        <w:t>75-й годовщины Победы в Великой Отечественной войне»</w:t>
      </w:r>
      <w:r w:rsidRPr="00A4262E">
        <w:rPr>
          <w:rFonts w:ascii="Times New Roman" w:hAnsi="Times New Roman" w:cs="Times New Roman"/>
          <w:color w:val="000000"/>
          <w:sz w:val="28"/>
          <w:szCs w:val="28"/>
          <w:shd w:val="clear" w:color="auto" w:fill="FFFFFF"/>
          <w:lang w:val="ba-RU"/>
        </w:rPr>
        <w:t>.</w:t>
      </w:r>
    </w:p>
    <w:p w:rsidR="00033CAB" w:rsidRPr="00A4262E" w:rsidRDefault="00033CAB" w:rsidP="00A4262E">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rPr>
      </w:pPr>
      <w:r w:rsidRPr="00A4262E">
        <w:rPr>
          <w:rFonts w:ascii="Times New Roman" w:eastAsia="Times New Roman" w:hAnsi="Times New Roman" w:cs="Times New Roman"/>
          <w:color w:val="000000"/>
          <w:sz w:val="28"/>
          <w:szCs w:val="28"/>
        </w:rPr>
        <w:t>2. Дата проведения: </w:t>
      </w:r>
      <w:hyperlink r:id="rId13" w:tooltip="12 июня" w:history="1">
        <w:r w:rsidRPr="00A4262E">
          <w:rPr>
            <w:rStyle w:val="a3"/>
            <w:rFonts w:ascii="Times New Roman" w:eastAsia="Times New Roman" w:hAnsi="Times New Roman" w:cs="Times New Roman"/>
            <w:color w:val="auto"/>
            <w:sz w:val="28"/>
            <w:szCs w:val="28"/>
            <w:u w:val="none"/>
          </w:rPr>
          <w:t>17</w:t>
        </w:r>
      </w:hyperlink>
      <w:r w:rsidRPr="00A4262E">
        <w:rPr>
          <w:rFonts w:ascii="Times New Roman" w:eastAsia="Times New Roman" w:hAnsi="Times New Roman" w:cs="Times New Roman"/>
          <w:sz w:val="28"/>
          <w:szCs w:val="28"/>
        </w:rPr>
        <w:t xml:space="preserve"> мая.</w:t>
      </w:r>
    </w:p>
    <w:p w:rsidR="00033CAB" w:rsidRPr="00A4262E" w:rsidRDefault="00033CAB" w:rsidP="00A4262E">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rPr>
      </w:pPr>
      <w:r w:rsidRPr="00A4262E">
        <w:rPr>
          <w:rFonts w:ascii="Times New Roman" w:eastAsia="Times New Roman" w:hAnsi="Times New Roman" w:cs="Times New Roman"/>
          <w:color w:val="000000"/>
          <w:sz w:val="28"/>
          <w:szCs w:val="28"/>
        </w:rPr>
        <w:t>3. Время проведения мероприятия - с 12 до 17 часов, в торжественном зале и в фойе РДК. Выбранное время - наиболее оптимальное для организации досуга всех категорий населения.</w:t>
      </w:r>
    </w:p>
    <w:p w:rsidR="00033CAB" w:rsidRPr="00A4262E" w:rsidRDefault="00033CAB" w:rsidP="00A4262E">
      <w:pPr>
        <w:spacing w:after="0" w:line="240" w:lineRule="auto"/>
        <w:ind w:right="-143"/>
        <w:jc w:val="both"/>
        <w:rPr>
          <w:rFonts w:ascii="Times New Roman" w:hAnsi="Times New Roman" w:cs="Times New Roman"/>
          <w:b/>
          <w:bCs/>
          <w:sz w:val="28"/>
          <w:szCs w:val="28"/>
        </w:rPr>
      </w:pPr>
      <w:r w:rsidRPr="00A4262E">
        <w:rPr>
          <w:rFonts w:ascii="Times New Roman" w:eastAsia="Times New Roman" w:hAnsi="Times New Roman" w:cs="Times New Roman"/>
          <w:color w:val="000000"/>
          <w:sz w:val="28"/>
          <w:szCs w:val="28"/>
        </w:rPr>
        <w:t xml:space="preserve">4. </w:t>
      </w:r>
      <w:r w:rsidRPr="00A4262E">
        <w:rPr>
          <w:rFonts w:ascii="Times New Roman" w:hAnsi="Times New Roman" w:cs="Times New Roman"/>
          <w:bCs/>
          <w:sz w:val="28"/>
          <w:szCs w:val="28"/>
        </w:rPr>
        <w:t>Цели и задачи конкурса</w:t>
      </w:r>
    </w:p>
    <w:p w:rsidR="00033CAB" w:rsidRPr="00A4262E" w:rsidRDefault="00033CAB" w:rsidP="00A4262E">
      <w:pPr>
        <w:pStyle w:val="msolistparagraphbullet1gif"/>
        <w:numPr>
          <w:ilvl w:val="0"/>
          <w:numId w:val="8"/>
        </w:numPr>
        <w:spacing w:after="0"/>
        <w:ind w:right="-143"/>
        <w:contextualSpacing/>
        <w:jc w:val="both"/>
        <w:rPr>
          <w:rFonts w:cs="Times New Roman"/>
          <w:sz w:val="28"/>
          <w:szCs w:val="28"/>
        </w:rPr>
      </w:pPr>
      <w:r w:rsidRPr="00A4262E">
        <w:rPr>
          <w:rFonts w:cs="Times New Roman"/>
          <w:sz w:val="28"/>
          <w:szCs w:val="28"/>
        </w:rPr>
        <w:t>Сохранение наследия предков, их культуры как важной составляющей традиционной культуры;</w:t>
      </w:r>
    </w:p>
    <w:p w:rsidR="00033CAB" w:rsidRPr="00A4262E" w:rsidRDefault="00033CAB" w:rsidP="00A4262E">
      <w:pPr>
        <w:pStyle w:val="msolistparagraphbullet3gif"/>
        <w:numPr>
          <w:ilvl w:val="0"/>
          <w:numId w:val="8"/>
        </w:numPr>
        <w:spacing w:after="0"/>
        <w:ind w:right="-143"/>
        <w:contextualSpacing/>
        <w:jc w:val="both"/>
        <w:rPr>
          <w:rFonts w:cs="Times New Roman"/>
          <w:sz w:val="28"/>
          <w:szCs w:val="28"/>
        </w:rPr>
      </w:pPr>
      <w:r w:rsidRPr="00A4262E">
        <w:rPr>
          <w:rFonts w:cs="Times New Roman"/>
          <w:sz w:val="28"/>
          <w:szCs w:val="28"/>
        </w:rPr>
        <w:t>Воспитание и формирование эстетических вкусов у подрастающего поколения на основе традиционной народной культуры;</w:t>
      </w:r>
    </w:p>
    <w:p w:rsidR="00033CAB" w:rsidRPr="00A4262E" w:rsidRDefault="00033CAB" w:rsidP="00A4262E">
      <w:pPr>
        <w:numPr>
          <w:ilvl w:val="0"/>
          <w:numId w:val="8"/>
        </w:numPr>
        <w:spacing w:after="0" w:line="240" w:lineRule="auto"/>
        <w:ind w:left="0" w:right="-143" w:firstLine="0"/>
        <w:jc w:val="both"/>
        <w:rPr>
          <w:rFonts w:ascii="Times New Roman" w:hAnsi="Times New Roman" w:cs="Times New Roman"/>
          <w:sz w:val="28"/>
          <w:szCs w:val="28"/>
        </w:rPr>
      </w:pPr>
      <w:r w:rsidRPr="00A4262E">
        <w:rPr>
          <w:rFonts w:ascii="Times New Roman" w:hAnsi="Times New Roman" w:cs="Times New Roman"/>
          <w:sz w:val="28"/>
          <w:szCs w:val="28"/>
        </w:rPr>
        <w:t xml:space="preserve">Популяризация народного творчества; </w:t>
      </w:r>
    </w:p>
    <w:p w:rsidR="00033CAB" w:rsidRPr="00A4262E" w:rsidRDefault="00033CAB" w:rsidP="00A4262E">
      <w:pPr>
        <w:numPr>
          <w:ilvl w:val="0"/>
          <w:numId w:val="8"/>
        </w:numPr>
        <w:spacing w:after="0" w:line="240" w:lineRule="auto"/>
        <w:ind w:left="0" w:right="-143" w:firstLine="0"/>
        <w:jc w:val="both"/>
        <w:rPr>
          <w:rFonts w:ascii="Times New Roman" w:hAnsi="Times New Roman" w:cs="Times New Roman"/>
          <w:sz w:val="28"/>
          <w:szCs w:val="28"/>
        </w:rPr>
      </w:pPr>
      <w:r w:rsidRPr="00A4262E">
        <w:rPr>
          <w:rFonts w:ascii="Times New Roman" w:hAnsi="Times New Roman" w:cs="Times New Roman"/>
          <w:sz w:val="28"/>
          <w:szCs w:val="28"/>
        </w:rPr>
        <w:t>Выявление  и поддержка мастеров, занимающихся изучением, сохранением и пропагандой этнокультурных традиций;</w:t>
      </w:r>
    </w:p>
    <w:p w:rsidR="00033CAB" w:rsidRPr="00A4262E" w:rsidRDefault="00033CAB" w:rsidP="00A4262E">
      <w:pPr>
        <w:numPr>
          <w:ilvl w:val="0"/>
          <w:numId w:val="8"/>
        </w:numPr>
        <w:spacing w:after="0" w:line="240" w:lineRule="auto"/>
        <w:ind w:left="0" w:right="-143" w:firstLine="0"/>
        <w:jc w:val="both"/>
        <w:rPr>
          <w:rFonts w:ascii="Times New Roman" w:hAnsi="Times New Roman" w:cs="Times New Roman"/>
          <w:sz w:val="28"/>
          <w:szCs w:val="28"/>
        </w:rPr>
      </w:pPr>
      <w:r w:rsidRPr="00A4262E">
        <w:rPr>
          <w:rFonts w:ascii="Times New Roman" w:hAnsi="Times New Roman" w:cs="Times New Roman"/>
          <w:sz w:val="28"/>
          <w:szCs w:val="28"/>
        </w:rPr>
        <w:t>Обмен опытом и творческое общение между участниками конкурса и выставки.</w:t>
      </w:r>
    </w:p>
    <w:p w:rsidR="00033CAB" w:rsidRPr="00A4262E" w:rsidRDefault="00033CAB" w:rsidP="00A4262E">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rPr>
      </w:pPr>
      <w:r w:rsidRPr="00A4262E">
        <w:rPr>
          <w:rFonts w:ascii="Times New Roman" w:eastAsia="Times New Roman" w:hAnsi="Times New Roman" w:cs="Times New Roman"/>
          <w:color w:val="000000"/>
          <w:sz w:val="28"/>
          <w:szCs w:val="28"/>
        </w:rPr>
        <w:t xml:space="preserve">5. Анализ структуры мероприятия. </w:t>
      </w:r>
    </w:p>
    <w:p w:rsidR="00033CAB" w:rsidRPr="00A4262E" w:rsidRDefault="00033CAB" w:rsidP="00A4262E">
      <w:pPr>
        <w:shd w:val="clear" w:color="auto" w:fill="FFFFFF"/>
        <w:spacing w:after="0" w:line="240" w:lineRule="auto"/>
        <w:ind w:right="-143"/>
        <w:jc w:val="both"/>
        <w:textAlignment w:val="baseline"/>
        <w:rPr>
          <w:rFonts w:ascii="Times New Roman" w:eastAsia="Times New Roman" w:hAnsi="Times New Roman" w:cs="Times New Roman"/>
          <w:color w:val="000000"/>
          <w:sz w:val="28"/>
          <w:szCs w:val="28"/>
        </w:rPr>
      </w:pPr>
      <w:r w:rsidRPr="00A4262E">
        <w:rPr>
          <w:rFonts w:ascii="Times New Roman" w:eastAsia="Times New Roman" w:hAnsi="Times New Roman" w:cs="Times New Roman"/>
          <w:color w:val="000000"/>
          <w:sz w:val="28"/>
          <w:szCs w:val="28"/>
        </w:rPr>
        <w:t xml:space="preserve">В качестве формы проведения данного мероприятия был выбран конкурс. Это оптимальный способ показа лучших достижений в области декоративно-прикладного искусства - участников мероприятия. Совмещенное с концертом мероприятие, позволило привлечь наибольшее количество зрителей. </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lastRenderedPageBreak/>
        <w:t xml:space="preserve">По разным номинациям участвовали  16 мастеров из Абзелиловского, Белорецкого, Бурзянского районов. </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Гран-при завоевал Данияр Псянчин из села Старосубхангулово Бурзянского района.</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1 место занял Ульфат Халисов из с. Красная Башкирия</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2 места у Рауфа Акчурина (д. Салаватово) и Сафиуллы Гайсина из Белорецка.</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“Самый юный участник” – Эльвина Ахмедьянова</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“Декоративный сундук” – Сабит Халисов</w:t>
      </w:r>
    </w:p>
    <w:p w:rsidR="00033CAB" w:rsidRPr="00A4262E" w:rsidRDefault="00033CAB" w:rsidP="00A4262E">
      <w:pPr>
        <w:spacing w:after="0" w:line="240" w:lineRule="auto"/>
        <w:ind w:right="-143"/>
        <w:jc w:val="both"/>
        <w:rPr>
          <w:rFonts w:ascii="Times New Roman" w:hAnsi="Times New Roman" w:cs="Times New Roman"/>
          <w:sz w:val="28"/>
          <w:szCs w:val="28"/>
          <w:lang w:val="ba-RU"/>
        </w:rPr>
      </w:pPr>
      <w:r w:rsidRPr="00A4262E">
        <w:rPr>
          <w:rFonts w:ascii="Times New Roman" w:hAnsi="Times New Roman" w:cs="Times New Roman"/>
          <w:sz w:val="28"/>
          <w:szCs w:val="28"/>
          <w:lang w:val="ba-RU"/>
        </w:rPr>
        <w:t>“Ярмарочный сундук” – Рафис Абдуллин</w:t>
      </w:r>
    </w:p>
    <w:p w:rsidR="00033CAB" w:rsidRPr="00A4262E" w:rsidRDefault="00033CAB" w:rsidP="00A4262E">
      <w:pPr>
        <w:shd w:val="clear" w:color="auto" w:fill="FFFFFF"/>
        <w:spacing w:after="0" w:line="240" w:lineRule="auto"/>
        <w:ind w:right="-143"/>
        <w:textAlignment w:val="baseline"/>
        <w:rPr>
          <w:rFonts w:ascii="Times New Roman" w:eastAsia="Times New Roman" w:hAnsi="Times New Roman" w:cs="Times New Roman"/>
          <w:color w:val="000000"/>
          <w:sz w:val="28"/>
          <w:szCs w:val="28"/>
          <w:lang w:val="ba-RU"/>
        </w:rPr>
      </w:pPr>
    </w:p>
    <w:p w:rsidR="00033CAB" w:rsidRPr="00A4262E" w:rsidRDefault="00033CAB" w:rsidP="00BD59E3">
      <w:pPr>
        <w:spacing w:after="0" w:line="240" w:lineRule="auto"/>
        <w:ind w:right="-143" w:firstLine="851"/>
        <w:jc w:val="both"/>
        <w:rPr>
          <w:rStyle w:val="c4"/>
          <w:rFonts w:ascii="Times New Roman" w:hAnsi="Times New Roman" w:cs="Times New Roman"/>
          <w:sz w:val="28"/>
          <w:szCs w:val="28"/>
        </w:rPr>
      </w:pPr>
      <w:r w:rsidRPr="00A4262E">
        <w:rPr>
          <w:rFonts w:ascii="Times New Roman" w:eastAsia="Times New Roman" w:hAnsi="Times New Roman" w:cs="Times New Roman"/>
          <w:color w:val="000000"/>
          <w:sz w:val="28"/>
          <w:szCs w:val="28"/>
        </w:rPr>
        <w:t xml:space="preserve">Развитие жанров народного творчества: конкурс создает возможность интенсивно развивать декоративно-прикладное искусство среди всех слоев населения. </w:t>
      </w:r>
      <w:r w:rsidRPr="00A4262E">
        <w:rPr>
          <w:rFonts w:ascii="Times New Roman" w:hAnsi="Times New Roman" w:cs="Times New Roman"/>
          <w:sz w:val="28"/>
          <w:szCs w:val="28"/>
          <w:lang w:val="ba-RU"/>
        </w:rPr>
        <w:t>Яркую краску празднику добавили мастера и мастерицы</w:t>
      </w:r>
      <w:r w:rsidRPr="00A4262E">
        <w:rPr>
          <w:rStyle w:val="c4"/>
          <w:rFonts w:ascii="Times New Roman" w:hAnsi="Times New Roman" w:cs="Times New Roman"/>
          <w:color w:val="000000"/>
          <w:sz w:val="28"/>
          <w:szCs w:val="28"/>
          <w:lang w:val="ba-RU"/>
        </w:rPr>
        <w:t xml:space="preserve"> декоративно-прикладного искусства. Умельцы со всех сельских поселений выставили свои творения. </w:t>
      </w:r>
    </w:p>
    <w:p w:rsidR="00033CAB" w:rsidRPr="00A4262E" w:rsidRDefault="00033CAB" w:rsidP="00BD59E3">
      <w:pPr>
        <w:spacing w:after="0" w:line="240" w:lineRule="auto"/>
        <w:ind w:right="-143" w:firstLine="851"/>
        <w:jc w:val="both"/>
        <w:rPr>
          <w:rFonts w:ascii="Times New Roman" w:hAnsi="Times New Roman" w:cs="Times New Roman"/>
          <w:sz w:val="28"/>
          <w:szCs w:val="28"/>
        </w:rPr>
      </w:pPr>
      <w:r w:rsidRPr="00A4262E">
        <w:rPr>
          <w:rStyle w:val="c4"/>
          <w:rFonts w:ascii="Times New Roman" w:hAnsi="Times New Roman" w:cs="Times New Roman"/>
          <w:color w:val="000000"/>
          <w:sz w:val="28"/>
          <w:szCs w:val="28"/>
          <w:lang w:val="ba-RU"/>
        </w:rPr>
        <w:t xml:space="preserve">Целью данного мероприятия является  </w:t>
      </w:r>
      <w:r w:rsidRPr="00A4262E">
        <w:rPr>
          <w:rFonts w:ascii="Times New Roman" w:hAnsi="Times New Roman" w:cs="Times New Roman"/>
          <w:sz w:val="28"/>
          <w:szCs w:val="28"/>
        </w:rPr>
        <w:t xml:space="preserve">выявление  и поддержка мастеров, занимающихся изучением, сохранением и пропагандой этнокультурных традиций. Поэтому в завершении праздника мастера могли не только выставлять, но и  продать свои работы. </w:t>
      </w:r>
    </w:p>
    <w:p w:rsidR="00033CAB" w:rsidRPr="00A4262E" w:rsidRDefault="00033CAB" w:rsidP="00BD59E3">
      <w:pPr>
        <w:shd w:val="clear" w:color="auto" w:fill="FFFFFF"/>
        <w:spacing w:after="0" w:line="240" w:lineRule="auto"/>
        <w:ind w:right="-143" w:firstLine="851"/>
        <w:jc w:val="both"/>
        <w:textAlignment w:val="baseline"/>
        <w:rPr>
          <w:rFonts w:ascii="Times New Roman" w:eastAsia="Times New Roman" w:hAnsi="Times New Roman" w:cs="Times New Roman"/>
          <w:color w:val="000000"/>
          <w:sz w:val="28"/>
          <w:szCs w:val="28"/>
        </w:rPr>
      </w:pPr>
      <w:r w:rsidRPr="00A4262E">
        <w:rPr>
          <w:rFonts w:ascii="Times New Roman" w:eastAsia="Times New Roman" w:hAnsi="Times New Roman" w:cs="Times New Roman"/>
          <w:color w:val="000000"/>
          <w:sz w:val="28"/>
          <w:szCs w:val="28"/>
        </w:rPr>
        <w:t>Сохранение традиционной народной культуры: очевидно, что фестиваль способствует сохранению лучших образцов традиционной народной культуры. В то же время проведение обучающих форм в виде мастер-классов для населения наиболее эффективно позволило бы развить данное направление.</w:t>
      </w:r>
    </w:p>
    <w:p w:rsidR="00033CAB" w:rsidRPr="00A4262E" w:rsidRDefault="00033CAB" w:rsidP="00BD59E3">
      <w:pPr>
        <w:shd w:val="clear" w:color="auto" w:fill="FFFFFF"/>
        <w:spacing w:after="0" w:line="240" w:lineRule="auto"/>
        <w:ind w:right="-143" w:firstLine="851"/>
        <w:jc w:val="both"/>
        <w:textAlignment w:val="baseline"/>
        <w:rPr>
          <w:rFonts w:ascii="Times New Roman" w:eastAsia="Times New Roman" w:hAnsi="Times New Roman" w:cs="Times New Roman"/>
          <w:color w:val="000000"/>
          <w:sz w:val="28"/>
          <w:szCs w:val="28"/>
        </w:rPr>
      </w:pPr>
      <w:r w:rsidRPr="00A4262E">
        <w:rPr>
          <w:rFonts w:ascii="Times New Roman" w:eastAsia="Times New Roman" w:hAnsi="Times New Roman" w:cs="Times New Roman"/>
          <w:color w:val="000000"/>
          <w:sz w:val="28"/>
          <w:szCs w:val="28"/>
        </w:rPr>
        <w:t xml:space="preserve"> Выводы и предложения: для данной тематической календарной даты, реализация мероприятий такого вида наиболее оптимальна. Количественные показатели подтверждают растущий интерес к мероприятию, как со стороны участников, так и со стороны зрительской аудитории. Наблюдается динамика снижения финансовых затрат на проведение данного мероприятия при увеличении количества участников, что является привлекательным для его самоокупаемости. Для организации досуга людей пожилого возраста необходимо расширить формат по направлению сохранения традиционной народной национальной культуры. В целях повышения эффективности необходимо продумать использование дополнительных технических сре</w:t>
      </w:r>
      <w:proofErr w:type="gramStart"/>
      <w:r w:rsidRPr="00A4262E">
        <w:rPr>
          <w:rFonts w:ascii="Times New Roman" w:eastAsia="Times New Roman" w:hAnsi="Times New Roman" w:cs="Times New Roman"/>
          <w:color w:val="000000"/>
          <w:sz w:val="28"/>
          <w:szCs w:val="28"/>
        </w:rPr>
        <w:t>дств дл</w:t>
      </w:r>
      <w:proofErr w:type="gramEnd"/>
      <w:r w:rsidRPr="00A4262E">
        <w:rPr>
          <w:rFonts w:ascii="Times New Roman" w:eastAsia="Times New Roman" w:hAnsi="Times New Roman" w:cs="Times New Roman"/>
          <w:color w:val="000000"/>
          <w:sz w:val="28"/>
          <w:szCs w:val="28"/>
        </w:rPr>
        <w:t>я расширения зрительской аудитории.</w:t>
      </w:r>
    </w:p>
    <w:p w:rsidR="00BD59E3" w:rsidRPr="000E1A08" w:rsidRDefault="00BD59E3" w:rsidP="00A4262E">
      <w:pPr>
        <w:widowControl w:val="0"/>
        <w:tabs>
          <w:tab w:val="left" w:pos="289"/>
        </w:tabs>
        <w:spacing w:after="0" w:line="240" w:lineRule="auto"/>
        <w:ind w:right="-143"/>
        <w:jc w:val="center"/>
        <w:outlineLvl w:val="1"/>
        <w:rPr>
          <w:rFonts w:ascii="Times New Roman" w:hAnsi="Times New Roman" w:cs="Times New Roman"/>
          <w:b/>
          <w:bCs/>
          <w:color w:val="000000" w:themeColor="text1"/>
          <w:sz w:val="28"/>
          <w:szCs w:val="28"/>
        </w:rPr>
      </w:pPr>
    </w:p>
    <w:p w:rsidR="00033CAB" w:rsidRPr="00A4262E" w:rsidRDefault="00033CAB" w:rsidP="00A4262E">
      <w:pPr>
        <w:widowControl w:val="0"/>
        <w:tabs>
          <w:tab w:val="left" w:pos="289"/>
        </w:tabs>
        <w:spacing w:after="0" w:line="240" w:lineRule="auto"/>
        <w:ind w:right="-143"/>
        <w:jc w:val="center"/>
        <w:outlineLvl w:val="1"/>
        <w:rPr>
          <w:rFonts w:ascii="Times New Roman" w:hAnsi="Times New Roman" w:cs="Times New Roman"/>
          <w:b/>
          <w:bCs/>
          <w:color w:val="000000" w:themeColor="text1"/>
          <w:sz w:val="28"/>
          <w:szCs w:val="28"/>
        </w:rPr>
      </w:pPr>
      <w:r w:rsidRPr="00A4262E">
        <w:rPr>
          <w:rFonts w:ascii="Times New Roman" w:hAnsi="Times New Roman" w:cs="Times New Roman"/>
          <w:b/>
          <w:bCs/>
          <w:color w:val="000000" w:themeColor="text1"/>
          <w:sz w:val="28"/>
          <w:szCs w:val="28"/>
        </w:rPr>
        <w:t>Информация о проведении народных праздников «</w:t>
      </w:r>
      <w:proofErr w:type="spellStart"/>
      <w:r w:rsidRPr="00A4262E">
        <w:rPr>
          <w:rFonts w:ascii="Times New Roman" w:hAnsi="Times New Roman" w:cs="Times New Roman"/>
          <w:b/>
          <w:bCs/>
          <w:color w:val="000000" w:themeColor="text1"/>
          <w:sz w:val="28"/>
          <w:szCs w:val="28"/>
        </w:rPr>
        <w:t>Шежере</w:t>
      </w:r>
      <w:proofErr w:type="spellEnd"/>
      <w:r w:rsidRPr="00A4262E">
        <w:rPr>
          <w:rFonts w:ascii="Times New Roman" w:hAnsi="Times New Roman" w:cs="Times New Roman"/>
          <w:b/>
          <w:bCs/>
          <w:color w:val="000000" w:themeColor="text1"/>
          <w:sz w:val="28"/>
          <w:szCs w:val="28"/>
        </w:rPr>
        <w:t xml:space="preserve"> байрамы»</w:t>
      </w:r>
      <w:bookmarkEnd w:id="2"/>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proofErr w:type="gramStart"/>
      <w:r w:rsidRPr="00A4262E">
        <w:rPr>
          <w:rFonts w:ascii="Times New Roman" w:hAnsi="Times New Roman" w:cs="Times New Roman"/>
          <w:color w:val="000000" w:themeColor="text1"/>
          <w:sz w:val="28"/>
          <w:szCs w:val="28"/>
        </w:rPr>
        <w:t>В рамках исполнения постановления Правительства Республики Башкортостан № 113 от 8 апреля 2008 года «Об изучении хода реализации постановления Правительства Республики Башкортостан от 10 мая 2006 года № 121 «О проведении народного праздника «</w:t>
      </w:r>
      <w:proofErr w:type="spellStart"/>
      <w:r w:rsidRPr="00A4262E">
        <w:rPr>
          <w:rFonts w:ascii="Times New Roman" w:hAnsi="Times New Roman" w:cs="Times New Roman"/>
          <w:color w:val="000000" w:themeColor="text1"/>
          <w:sz w:val="28"/>
          <w:szCs w:val="28"/>
        </w:rPr>
        <w:t>Шежере</w:t>
      </w:r>
      <w:proofErr w:type="spellEnd"/>
      <w:r w:rsidRPr="00A4262E">
        <w:rPr>
          <w:rFonts w:ascii="Times New Roman" w:hAnsi="Times New Roman" w:cs="Times New Roman"/>
          <w:color w:val="000000" w:themeColor="text1"/>
          <w:sz w:val="28"/>
          <w:szCs w:val="28"/>
        </w:rPr>
        <w:t xml:space="preserve"> байрамы» в Республике Башкортостан» главой Администрации МР Абзелиловский район РБ принято </w:t>
      </w:r>
      <w:r w:rsidRPr="00A4262E">
        <w:rPr>
          <w:rFonts w:ascii="Times New Roman" w:eastAsia="Times New Roman" w:hAnsi="Times New Roman" w:cs="Times New Roman"/>
          <w:sz w:val="28"/>
          <w:szCs w:val="28"/>
        </w:rPr>
        <w:t xml:space="preserve">решение районного Совета «О проведении в </w:t>
      </w:r>
      <w:proofErr w:type="spellStart"/>
      <w:r w:rsidRPr="00A4262E">
        <w:rPr>
          <w:rFonts w:ascii="Times New Roman" w:eastAsia="Times New Roman" w:hAnsi="Times New Roman" w:cs="Times New Roman"/>
          <w:sz w:val="28"/>
          <w:szCs w:val="28"/>
        </w:rPr>
        <w:t>Абзелиловском</w:t>
      </w:r>
      <w:proofErr w:type="spellEnd"/>
      <w:r w:rsidRPr="00A4262E">
        <w:rPr>
          <w:rFonts w:ascii="Times New Roman" w:eastAsia="Times New Roman" w:hAnsi="Times New Roman" w:cs="Times New Roman"/>
          <w:sz w:val="28"/>
          <w:szCs w:val="28"/>
        </w:rPr>
        <w:t xml:space="preserve"> районе народного праздника «</w:t>
      </w:r>
      <w:proofErr w:type="spellStart"/>
      <w:r w:rsidRPr="00A4262E">
        <w:rPr>
          <w:rFonts w:ascii="Times New Roman" w:eastAsia="Times New Roman" w:hAnsi="Times New Roman" w:cs="Times New Roman"/>
          <w:sz w:val="28"/>
          <w:szCs w:val="28"/>
        </w:rPr>
        <w:t>Шежере</w:t>
      </w:r>
      <w:proofErr w:type="spellEnd"/>
      <w:r w:rsidRPr="00A4262E">
        <w:rPr>
          <w:rFonts w:ascii="Times New Roman" w:eastAsia="Times New Roman" w:hAnsi="Times New Roman" w:cs="Times New Roman"/>
          <w:sz w:val="28"/>
          <w:szCs w:val="28"/>
        </w:rPr>
        <w:t xml:space="preserve"> байрамы».</w:t>
      </w:r>
      <w:proofErr w:type="gramEnd"/>
      <w:r w:rsidRPr="00A4262E">
        <w:rPr>
          <w:rFonts w:ascii="Times New Roman" w:eastAsia="Times New Roman" w:hAnsi="Times New Roman" w:cs="Times New Roman"/>
          <w:color w:val="333333"/>
          <w:sz w:val="28"/>
          <w:szCs w:val="28"/>
        </w:rPr>
        <w:t xml:space="preserve"> </w:t>
      </w:r>
      <w:r w:rsidRPr="00A4262E">
        <w:rPr>
          <w:rFonts w:ascii="Times New Roman" w:eastAsia="Times New Roman" w:hAnsi="Times New Roman" w:cs="Times New Roman"/>
          <w:sz w:val="28"/>
          <w:szCs w:val="28"/>
        </w:rPr>
        <w:t>Согласно данному решению ежегодно по всей территории Абзелиловского района проводится большая работа по распространению и пропаганде народного праздника «</w:t>
      </w:r>
      <w:proofErr w:type="spellStart"/>
      <w:r w:rsidRPr="00A4262E">
        <w:rPr>
          <w:rFonts w:ascii="Times New Roman" w:eastAsia="Times New Roman" w:hAnsi="Times New Roman" w:cs="Times New Roman"/>
          <w:sz w:val="28"/>
          <w:szCs w:val="28"/>
        </w:rPr>
        <w:t>Шежере</w:t>
      </w:r>
      <w:proofErr w:type="spellEnd"/>
      <w:r w:rsidRPr="00A4262E">
        <w:rPr>
          <w:rFonts w:ascii="Times New Roman" w:eastAsia="Times New Roman" w:hAnsi="Times New Roman" w:cs="Times New Roman"/>
          <w:sz w:val="28"/>
          <w:szCs w:val="28"/>
        </w:rPr>
        <w:t xml:space="preserve"> байрам». </w:t>
      </w:r>
    </w:p>
    <w:p w:rsidR="00033CAB" w:rsidRPr="00A4262E" w:rsidRDefault="00033CAB" w:rsidP="00A4262E">
      <w:pPr>
        <w:shd w:val="clear" w:color="auto" w:fill="FFFFFF"/>
        <w:spacing w:after="0" w:line="240" w:lineRule="auto"/>
        <w:ind w:right="-143" w:firstLine="709"/>
        <w:jc w:val="both"/>
        <w:rPr>
          <w:rFonts w:ascii="Times New Roman" w:hAnsi="Times New Roman" w:cs="Times New Roman"/>
          <w:sz w:val="28"/>
          <w:szCs w:val="28"/>
        </w:rPr>
      </w:pPr>
      <w:r w:rsidRPr="00A4262E">
        <w:rPr>
          <w:rFonts w:ascii="Times New Roman" w:hAnsi="Times New Roman" w:cs="Times New Roman"/>
          <w:sz w:val="28"/>
          <w:szCs w:val="28"/>
        </w:rPr>
        <w:t xml:space="preserve"> </w:t>
      </w:r>
      <w:r w:rsidRPr="00A4262E">
        <w:rPr>
          <w:rFonts w:ascii="Times New Roman" w:eastAsia="Times New Roman" w:hAnsi="Times New Roman" w:cs="Times New Roman"/>
          <w:sz w:val="28"/>
          <w:szCs w:val="28"/>
        </w:rPr>
        <w:t>Народный праздник «</w:t>
      </w:r>
      <w:proofErr w:type="spellStart"/>
      <w:r w:rsidRPr="00A4262E">
        <w:rPr>
          <w:rFonts w:ascii="Times New Roman" w:eastAsia="Times New Roman" w:hAnsi="Times New Roman" w:cs="Times New Roman"/>
          <w:sz w:val="28"/>
          <w:szCs w:val="28"/>
        </w:rPr>
        <w:t>Шежере</w:t>
      </w:r>
      <w:proofErr w:type="spellEnd"/>
      <w:r w:rsidRPr="00A4262E">
        <w:rPr>
          <w:rFonts w:ascii="Times New Roman" w:eastAsia="Times New Roman" w:hAnsi="Times New Roman" w:cs="Times New Roman"/>
          <w:sz w:val="28"/>
          <w:szCs w:val="28"/>
        </w:rPr>
        <w:t xml:space="preserve"> байрам» является историко-этнографическим праздником, основу которого составляют родословные </w:t>
      </w:r>
      <w:r w:rsidRPr="00A4262E">
        <w:rPr>
          <w:rFonts w:ascii="Times New Roman" w:eastAsia="Times New Roman" w:hAnsi="Times New Roman" w:cs="Times New Roman"/>
          <w:sz w:val="28"/>
          <w:szCs w:val="28"/>
        </w:rPr>
        <w:lastRenderedPageBreak/>
        <w:t>определенных родов (племен, народа), семей и их членов, а также празднично-обрядовые традиции башкирского народа.</w:t>
      </w:r>
    </w:p>
    <w:p w:rsidR="00033CAB" w:rsidRPr="00A4262E" w:rsidRDefault="00033CAB" w:rsidP="00A4262E">
      <w:pPr>
        <w:shd w:val="clear" w:color="auto" w:fill="FFFFFF"/>
        <w:spacing w:after="0" w:line="240" w:lineRule="auto"/>
        <w:ind w:right="-143" w:firstLine="851"/>
        <w:jc w:val="both"/>
        <w:rPr>
          <w:rFonts w:ascii="Times New Roman" w:eastAsiaTheme="minorHAnsi" w:hAnsi="Times New Roman" w:cs="Times New Roman"/>
          <w:sz w:val="28"/>
          <w:szCs w:val="28"/>
          <w:shd w:val="clear" w:color="auto" w:fill="FFFFFF"/>
          <w:lang w:eastAsia="en-US"/>
        </w:rPr>
      </w:pPr>
      <w:r w:rsidRPr="00A4262E">
        <w:rPr>
          <w:rFonts w:ascii="Times New Roman" w:eastAsia="Times New Roman" w:hAnsi="Times New Roman" w:cs="Times New Roman"/>
          <w:sz w:val="28"/>
          <w:szCs w:val="28"/>
        </w:rPr>
        <w:t xml:space="preserve">Это праздник семьи, который направлен на </w:t>
      </w:r>
      <w:r w:rsidRPr="00A4262E">
        <w:rPr>
          <w:rFonts w:ascii="Times New Roman" w:hAnsi="Times New Roman" w:cs="Times New Roman"/>
          <w:sz w:val="28"/>
          <w:szCs w:val="28"/>
          <w:shd w:val="clear" w:color="auto" w:fill="FFFFFF"/>
        </w:rPr>
        <w:t>воспитание чувства уважения к членам своей семьи, воспитание любви к малой Родине.</w:t>
      </w:r>
    </w:p>
    <w:p w:rsidR="00033CAB" w:rsidRPr="00A4262E" w:rsidRDefault="00033CAB" w:rsidP="00A4262E">
      <w:pPr>
        <w:spacing w:after="0" w:line="240" w:lineRule="auto"/>
        <w:ind w:right="-143" w:firstLine="851"/>
        <w:jc w:val="both"/>
        <w:rPr>
          <w:rFonts w:ascii="Times New Roman" w:eastAsia="Times New Roman" w:hAnsi="Times New Roman" w:cs="Times New Roman"/>
          <w:sz w:val="28"/>
          <w:szCs w:val="28"/>
        </w:rPr>
      </w:pPr>
      <w:r w:rsidRPr="00A4262E">
        <w:rPr>
          <w:rFonts w:ascii="Times New Roman" w:hAnsi="Times New Roman" w:cs="Times New Roman"/>
          <w:sz w:val="28"/>
          <w:szCs w:val="28"/>
          <w:shd w:val="clear" w:color="auto" w:fill="FFFFFF"/>
        </w:rPr>
        <w:t xml:space="preserve">Праздники семей прошли по утвержденному графику  Администрации и Совета района: </w:t>
      </w:r>
      <w:r w:rsidRPr="00A4262E">
        <w:rPr>
          <w:rFonts w:ascii="Times New Roman" w:eastAsia="Times New Roman" w:hAnsi="Times New Roman" w:cs="Times New Roman"/>
          <w:sz w:val="28"/>
          <w:szCs w:val="28"/>
        </w:rPr>
        <w:t xml:space="preserve">д. </w:t>
      </w:r>
      <w:proofErr w:type="spellStart"/>
      <w:r w:rsidRPr="00A4262E">
        <w:rPr>
          <w:rFonts w:ascii="Times New Roman" w:eastAsia="Times New Roman" w:hAnsi="Times New Roman" w:cs="Times New Roman"/>
          <w:sz w:val="28"/>
          <w:szCs w:val="28"/>
        </w:rPr>
        <w:t>Утяганово</w:t>
      </w:r>
      <w:proofErr w:type="spellEnd"/>
      <w:r w:rsidRPr="00A4262E">
        <w:rPr>
          <w:rFonts w:ascii="Times New Roman" w:eastAsia="Times New Roman" w:hAnsi="Times New Roman" w:cs="Times New Roman"/>
          <w:sz w:val="28"/>
          <w:szCs w:val="28"/>
        </w:rPr>
        <w:t xml:space="preserve">  (Семья </w:t>
      </w:r>
      <w:proofErr w:type="spellStart"/>
      <w:r w:rsidRPr="00A4262E">
        <w:rPr>
          <w:rFonts w:ascii="Times New Roman" w:eastAsia="Times New Roman" w:hAnsi="Times New Roman" w:cs="Times New Roman"/>
          <w:sz w:val="28"/>
          <w:szCs w:val="28"/>
        </w:rPr>
        <w:t>Хажиных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д</w:t>
      </w:r>
      <w:proofErr w:type="gramStart"/>
      <w:r w:rsidRPr="00A4262E">
        <w:rPr>
          <w:rFonts w:ascii="Times New Roman" w:eastAsia="Times New Roman" w:hAnsi="Times New Roman" w:cs="Times New Roman"/>
          <w:sz w:val="28"/>
          <w:szCs w:val="28"/>
        </w:rPr>
        <w:t>.Т</w:t>
      </w:r>
      <w:proofErr w:type="gramEnd"/>
      <w:r w:rsidRPr="00A4262E">
        <w:rPr>
          <w:rFonts w:ascii="Times New Roman" w:eastAsia="Times New Roman" w:hAnsi="Times New Roman" w:cs="Times New Roman"/>
          <w:sz w:val="28"/>
          <w:szCs w:val="28"/>
        </w:rPr>
        <w:t>ал-Кускарово</w:t>
      </w:r>
      <w:proofErr w:type="spellEnd"/>
      <w:r w:rsidRPr="00A4262E">
        <w:rPr>
          <w:rFonts w:ascii="Times New Roman" w:eastAsia="Times New Roman" w:hAnsi="Times New Roman" w:cs="Times New Roman"/>
          <w:sz w:val="28"/>
          <w:szCs w:val="28"/>
        </w:rPr>
        <w:t xml:space="preserve"> (семья </w:t>
      </w:r>
      <w:proofErr w:type="spellStart"/>
      <w:r w:rsidRPr="00A4262E">
        <w:rPr>
          <w:rFonts w:ascii="Times New Roman" w:eastAsia="Times New Roman" w:hAnsi="Times New Roman" w:cs="Times New Roman"/>
          <w:sz w:val="28"/>
          <w:szCs w:val="28"/>
        </w:rPr>
        <w:t>Насырьяновых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с.Давлетово</w:t>
      </w:r>
      <w:proofErr w:type="spellEnd"/>
      <w:r w:rsidRPr="00A4262E">
        <w:rPr>
          <w:rFonts w:ascii="Times New Roman" w:eastAsia="Times New Roman" w:hAnsi="Times New Roman" w:cs="Times New Roman"/>
          <w:sz w:val="28"/>
          <w:szCs w:val="28"/>
        </w:rPr>
        <w:t xml:space="preserve"> (Роды: «Тәтүәл</w:t>
      </w:r>
      <w:proofErr w:type="gramStart"/>
      <w:r w:rsidRPr="00A4262E">
        <w:rPr>
          <w:rFonts w:ascii="Times New Roman" w:eastAsia="Times New Roman" w:hAnsi="Times New Roman" w:cs="Times New Roman"/>
          <w:sz w:val="28"/>
          <w:szCs w:val="28"/>
        </w:rPr>
        <w:t>»-</w:t>
      </w:r>
      <w:proofErr w:type="gramEnd"/>
      <w:r w:rsidRPr="00A4262E">
        <w:rPr>
          <w:rFonts w:ascii="Times New Roman" w:eastAsia="Times New Roman" w:hAnsi="Times New Roman" w:cs="Times New Roman"/>
          <w:sz w:val="28"/>
          <w:szCs w:val="28"/>
        </w:rPr>
        <w:t xml:space="preserve">семьи </w:t>
      </w:r>
      <w:proofErr w:type="spellStart"/>
      <w:r w:rsidRPr="00A4262E">
        <w:rPr>
          <w:rFonts w:ascii="Times New Roman" w:eastAsia="Times New Roman" w:hAnsi="Times New Roman" w:cs="Times New Roman"/>
          <w:sz w:val="28"/>
          <w:szCs w:val="28"/>
        </w:rPr>
        <w:t>Хайритдиновых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Гумеровых</w:t>
      </w:r>
      <w:proofErr w:type="spellEnd"/>
      <w:r w:rsidRPr="00A4262E">
        <w:rPr>
          <w:rFonts w:ascii="Times New Roman" w:eastAsia="Times New Roman" w:hAnsi="Times New Roman" w:cs="Times New Roman"/>
          <w:sz w:val="28"/>
          <w:szCs w:val="28"/>
        </w:rPr>
        <w:t>; «</w:t>
      </w:r>
      <w:proofErr w:type="spellStart"/>
      <w:r w:rsidRPr="00A4262E">
        <w:rPr>
          <w:rFonts w:ascii="Times New Roman" w:eastAsia="Times New Roman" w:hAnsi="Times New Roman" w:cs="Times New Roman"/>
          <w:sz w:val="28"/>
          <w:szCs w:val="28"/>
        </w:rPr>
        <w:t>Торналар</w:t>
      </w:r>
      <w:proofErr w:type="spellEnd"/>
      <w:r w:rsidRPr="00A4262E">
        <w:rPr>
          <w:rFonts w:ascii="Times New Roman" w:eastAsia="Times New Roman" w:hAnsi="Times New Roman" w:cs="Times New Roman"/>
          <w:sz w:val="28"/>
          <w:szCs w:val="28"/>
        </w:rPr>
        <w:t xml:space="preserve">» - семьи </w:t>
      </w:r>
      <w:proofErr w:type="spellStart"/>
      <w:r w:rsidRPr="00A4262E">
        <w:rPr>
          <w:rFonts w:ascii="Times New Roman" w:eastAsia="Times New Roman" w:hAnsi="Times New Roman" w:cs="Times New Roman"/>
          <w:sz w:val="28"/>
          <w:szCs w:val="28"/>
        </w:rPr>
        <w:t>Тургунбаевых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Файзуллиных</w:t>
      </w:r>
      <w:proofErr w:type="spellEnd"/>
      <w:r w:rsidRPr="00A4262E">
        <w:rPr>
          <w:rFonts w:ascii="Times New Roman" w:eastAsia="Times New Roman" w:hAnsi="Times New Roman" w:cs="Times New Roman"/>
          <w:sz w:val="28"/>
          <w:szCs w:val="28"/>
        </w:rPr>
        <w:t>; «</w:t>
      </w:r>
      <w:r w:rsidRPr="00A4262E">
        <w:rPr>
          <w:rFonts w:ascii="Times New Roman" w:eastAsia="MS Mincho" w:hAnsi="Times New Roman" w:cs="Times New Roman"/>
          <w:sz w:val="28"/>
          <w:szCs w:val="28"/>
        </w:rPr>
        <w:t>Ҡ</w:t>
      </w:r>
      <w:r w:rsidRPr="00A4262E">
        <w:rPr>
          <w:rFonts w:ascii="Times New Roman" w:eastAsia="Times New Roman" w:hAnsi="Times New Roman" w:cs="Times New Roman"/>
          <w:sz w:val="28"/>
          <w:szCs w:val="28"/>
        </w:rPr>
        <w:t>ара батыр» -</w:t>
      </w:r>
    </w:p>
    <w:p w:rsidR="00033CAB" w:rsidRPr="00A4262E" w:rsidRDefault="00033CAB" w:rsidP="00A4262E">
      <w:pPr>
        <w:shd w:val="clear" w:color="auto" w:fill="FFFFFF"/>
        <w:spacing w:after="0" w:line="240" w:lineRule="auto"/>
        <w:ind w:right="-143"/>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семьи </w:t>
      </w:r>
      <w:proofErr w:type="spellStart"/>
      <w:r w:rsidRPr="00A4262E">
        <w:rPr>
          <w:rFonts w:ascii="Times New Roman" w:eastAsia="Times New Roman" w:hAnsi="Times New Roman" w:cs="Times New Roman"/>
          <w:sz w:val="28"/>
          <w:szCs w:val="28"/>
        </w:rPr>
        <w:t>Каракаевых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Зайнетдиновых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Хуснитдиновых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д</w:t>
      </w:r>
      <w:proofErr w:type="gramStart"/>
      <w:r w:rsidRPr="00A4262E">
        <w:rPr>
          <w:rFonts w:ascii="Times New Roman" w:eastAsia="Times New Roman" w:hAnsi="Times New Roman" w:cs="Times New Roman"/>
          <w:sz w:val="28"/>
          <w:szCs w:val="28"/>
        </w:rPr>
        <w:t>.К</w:t>
      </w:r>
      <w:proofErr w:type="gramEnd"/>
      <w:r w:rsidRPr="00A4262E">
        <w:rPr>
          <w:rFonts w:ascii="Times New Roman" w:eastAsia="Times New Roman" w:hAnsi="Times New Roman" w:cs="Times New Roman"/>
          <w:sz w:val="28"/>
          <w:szCs w:val="28"/>
        </w:rPr>
        <w:t>усимово</w:t>
      </w:r>
      <w:proofErr w:type="spellEnd"/>
      <w:r w:rsidRPr="00A4262E">
        <w:rPr>
          <w:rFonts w:ascii="Times New Roman" w:eastAsia="Times New Roman" w:hAnsi="Times New Roman" w:cs="Times New Roman"/>
          <w:sz w:val="28"/>
          <w:szCs w:val="28"/>
        </w:rPr>
        <w:t xml:space="preserve"> (Роды: «</w:t>
      </w:r>
      <w:proofErr w:type="spellStart"/>
      <w:r w:rsidRPr="00A4262E">
        <w:rPr>
          <w:rFonts w:ascii="Times New Roman" w:eastAsia="Times New Roman" w:hAnsi="Times New Roman" w:cs="Times New Roman"/>
          <w:sz w:val="28"/>
          <w:szCs w:val="28"/>
        </w:rPr>
        <w:t>Каралар</w:t>
      </w:r>
      <w:proofErr w:type="spellEnd"/>
      <w:r w:rsidRPr="00A4262E">
        <w:rPr>
          <w:rFonts w:ascii="Times New Roman" w:eastAsia="Times New Roman" w:hAnsi="Times New Roman" w:cs="Times New Roman"/>
          <w:sz w:val="28"/>
          <w:szCs w:val="28"/>
        </w:rPr>
        <w:t>», «Мо</w:t>
      </w:r>
      <w:r w:rsidRPr="00A4262E">
        <w:rPr>
          <w:rFonts w:ascii="Times New Roman" w:eastAsia="MS Mincho" w:hAnsi="Times New Roman" w:cs="Times New Roman"/>
          <w:sz w:val="28"/>
          <w:szCs w:val="28"/>
        </w:rPr>
        <w:t>ҙ</w:t>
      </w:r>
      <w:r w:rsidRPr="00A4262E">
        <w:rPr>
          <w:rFonts w:ascii="Times New Roman" w:eastAsia="Times New Roman" w:hAnsi="Times New Roman" w:cs="Times New Roman"/>
          <w:sz w:val="28"/>
          <w:szCs w:val="28"/>
        </w:rPr>
        <w:t>ғалар», «Бөгәзелә</w:t>
      </w:r>
      <w:proofErr w:type="gramStart"/>
      <w:r w:rsidRPr="00A4262E">
        <w:rPr>
          <w:rFonts w:ascii="Times New Roman" w:eastAsia="Times New Roman" w:hAnsi="Times New Roman" w:cs="Times New Roman"/>
          <w:sz w:val="28"/>
          <w:szCs w:val="28"/>
        </w:rPr>
        <w:t>р</w:t>
      </w:r>
      <w:proofErr w:type="gramEnd"/>
      <w:r w:rsidRPr="00A4262E">
        <w:rPr>
          <w:rFonts w:ascii="Times New Roman" w:eastAsia="Times New Roman" w:hAnsi="Times New Roman" w:cs="Times New Roman"/>
          <w:sz w:val="28"/>
          <w:szCs w:val="28"/>
        </w:rPr>
        <w:t>», «Бауыр</w:t>
      </w:r>
      <w:r w:rsidRPr="00A4262E">
        <w:rPr>
          <w:rFonts w:ascii="Times New Roman" w:eastAsia="MS Mincho" w:hAnsi="Times New Roman" w:cs="Times New Roman"/>
          <w:sz w:val="28"/>
          <w:szCs w:val="28"/>
        </w:rPr>
        <w:t>ҙ</w:t>
      </w:r>
      <w:r w:rsidRPr="00A4262E">
        <w:rPr>
          <w:rFonts w:ascii="Times New Roman" w:eastAsia="Times New Roman" w:hAnsi="Times New Roman" w:cs="Times New Roman"/>
          <w:sz w:val="28"/>
          <w:szCs w:val="28"/>
        </w:rPr>
        <w:t>ар»).</w:t>
      </w:r>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В 2019 год совпал с двумя юбилеями великих башкирских сыновей:</w:t>
      </w:r>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1). 6 июля в деревне </w:t>
      </w:r>
      <w:proofErr w:type="spellStart"/>
      <w:r w:rsidRPr="00A4262E">
        <w:rPr>
          <w:rFonts w:ascii="Times New Roman" w:eastAsia="Times New Roman" w:hAnsi="Times New Roman" w:cs="Times New Roman"/>
          <w:sz w:val="28"/>
          <w:szCs w:val="28"/>
        </w:rPr>
        <w:t>Кагарманово</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Белорецкого</w:t>
      </w:r>
      <w:proofErr w:type="spellEnd"/>
      <w:r w:rsidRPr="00A4262E">
        <w:rPr>
          <w:rFonts w:ascii="Times New Roman" w:eastAsia="Times New Roman" w:hAnsi="Times New Roman" w:cs="Times New Roman"/>
          <w:sz w:val="28"/>
          <w:szCs w:val="28"/>
        </w:rPr>
        <w:t xml:space="preserve"> района состоялся республиканский праздник, посвященный 500-летию со дня рождения вождя башкирского племени </w:t>
      </w:r>
      <w:proofErr w:type="spellStart"/>
      <w:r w:rsidRPr="00A4262E">
        <w:rPr>
          <w:rFonts w:ascii="Times New Roman" w:eastAsia="Times New Roman" w:hAnsi="Times New Roman" w:cs="Times New Roman"/>
          <w:sz w:val="28"/>
          <w:szCs w:val="28"/>
        </w:rPr>
        <w:t>тамьян</w:t>
      </w:r>
      <w:proofErr w:type="spellEnd"/>
      <w:proofErr w:type="gramStart"/>
      <w:r w:rsidRPr="00A4262E">
        <w:rPr>
          <w:rFonts w:ascii="Times New Roman" w:eastAsia="Times New Roman" w:hAnsi="Times New Roman" w:cs="Times New Roman"/>
          <w:sz w:val="28"/>
          <w:szCs w:val="28"/>
        </w:rPr>
        <w:t xml:space="preserve"> Ш</w:t>
      </w:r>
      <w:proofErr w:type="gramEnd"/>
      <w:r w:rsidRPr="00A4262E">
        <w:rPr>
          <w:rFonts w:ascii="Times New Roman" w:eastAsia="Times New Roman" w:hAnsi="Times New Roman" w:cs="Times New Roman"/>
          <w:sz w:val="28"/>
          <w:szCs w:val="28"/>
        </w:rPr>
        <w:t xml:space="preserve">агали </w:t>
      </w:r>
      <w:proofErr w:type="spellStart"/>
      <w:r w:rsidRPr="00A4262E">
        <w:rPr>
          <w:rFonts w:ascii="Times New Roman" w:eastAsia="Times New Roman" w:hAnsi="Times New Roman" w:cs="Times New Roman"/>
          <w:sz w:val="28"/>
          <w:szCs w:val="28"/>
        </w:rPr>
        <w:t>Шакман-бия</w:t>
      </w:r>
      <w:proofErr w:type="spellEnd"/>
      <w:r w:rsidRPr="00A4262E">
        <w:rPr>
          <w:rFonts w:ascii="Times New Roman" w:eastAsia="Times New Roman" w:hAnsi="Times New Roman" w:cs="Times New Roman"/>
          <w:sz w:val="28"/>
          <w:szCs w:val="28"/>
        </w:rPr>
        <w:t>, народного героя, снискавшего славу первого дипломата и миротворца Башкортостана, инициатора присоединения юго-восточных башкир к Русскому государству.</w:t>
      </w:r>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На юбилей этой исторической личности приехали потомки</w:t>
      </w:r>
      <w:proofErr w:type="gramStart"/>
      <w:r w:rsidRPr="00A4262E">
        <w:rPr>
          <w:rFonts w:ascii="Times New Roman" w:eastAsia="Times New Roman" w:hAnsi="Times New Roman" w:cs="Times New Roman"/>
          <w:sz w:val="28"/>
          <w:szCs w:val="28"/>
        </w:rPr>
        <w:t xml:space="preserve"> Ш</w:t>
      </w:r>
      <w:proofErr w:type="gramEnd"/>
      <w:r w:rsidRPr="00A4262E">
        <w:rPr>
          <w:rFonts w:ascii="Times New Roman" w:eastAsia="Times New Roman" w:hAnsi="Times New Roman" w:cs="Times New Roman"/>
          <w:sz w:val="28"/>
          <w:szCs w:val="28"/>
        </w:rPr>
        <w:t xml:space="preserve">агали </w:t>
      </w:r>
      <w:proofErr w:type="spellStart"/>
      <w:r w:rsidRPr="00A4262E">
        <w:rPr>
          <w:rFonts w:ascii="Times New Roman" w:eastAsia="Times New Roman" w:hAnsi="Times New Roman" w:cs="Times New Roman"/>
          <w:sz w:val="28"/>
          <w:szCs w:val="28"/>
        </w:rPr>
        <w:t>Шакмана</w:t>
      </w:r>
      <w:proofErr w:type="spellEnd"/>
      <w:r w:rsidRPr="00A4262E">
        <w:rPr>
          <w:rFonts w:ascii="Times New Roman" w:eastAsia="Times New Roman" w:hAnsi="Times New Roman" w:cs="Times New Roman"/>
          <w:sz w:val="28"/>
          <w:szCs w:val="28"/>
        </w:rPr>
        <w:t xml:space="preserve">, проживающие в </w:t>
      </w:r>
      <w:proofErr w:type="spellStart"/>
      <w:r w:rsidRPr="00A4262E">
        <w:rPr>
          <w:rFonts w:ascii="Times New Roman" w:eastAsia="Times New Roman" w:hAnsi="Times New Roman" w:cs="Times New Roman"/>
          <w:sz w:val="28"/>
          <w:szCs w:val="28"/>
        </w:rPr>
        <w:t>Абзелиловском</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Куюргазинском</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Миякинском</w:t>
      </w:r>
      <w:proofErr w:type="spellEnd"/>
      <w:r w:rsidRPr="00A4262E">
        <w:rPr>
          <w:rFonts w:ascii="Times New Roman" w:eastAsia="Times New Roman" w:hAnsi="Times New Roman" w:cs="Times New Roman"/>
          <w:sz w:val="28"/>
          <w:szCs w:val="28"/>
        </w:rPr>
        <w:t xml:space="preserve"> и </w:t>
      </w:r>
      <w:proofErr w:type="spellStart"/>
      <w:r w:rsidRPr="00A4262E">
        <w:rPr>
          <w:rFonts w:ascii="Times New Roman" w:eastAsia="Times New Roman" w:hAnsi="Times New Roman" w:cs="Times New Roman"/>
          <w:sz w:val="28"/>
          <w:szCs w:val="28"/>
        </w:rPr>
        <w:t>Мелеузовском</w:t>
      </w:r>
      <w:proofErr w:type="spellEnd"/>
      <w:r w:rsidRPr="00A4262E">
        <w:rPr>
          <w:rFonts w:ascii="Times New Roman" w:eastAsia="Times New Roman" w:hAnsi="Times New Roman" w:cs="Times New Roman"/>
          <w:sz w:val="28"/>
          <w:szCs w:val="28"/>
        </w:rPr>
        <w:t xml:space="preserve"> районах республики.</w:t>
      </w:r>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Гости почтили память</w:t>
      </w:r>
      <w:proofErr w:type="gramStart"/>
      <w:r w:rsidRPr="00A4262E">
        <w:rPr>
          <w:rFonts w:ascii="Times New Roman" w:eastAsia="Times New Roman" w:hAnsi="Times New Roman" w:cs="Times New Roman"/>
          <w:sz w:val="28"/>
          <w:szCs w:val="28"/>
        </w:rPr>
        <w:t xml:space="preserve"> Ш</w:t>
      </w:r>
      <w:proofErr w:type="gramEnd"/>
      <w:r w:rsidRPr="00A4262E">
        <w:rPr>
          <w:rFonts w:ascii="Times New Roman" w:eastAsia="Times New Roman" w:hAnsi="Times New Roman" w:cs="Times New Roman"/>
          <w:sz w:val="28"/>
          <w:szCs w:val="28"/>
        </w:rPr>
        <w:t xml:space="preserve">агали </w:t>
      </w:r>
      <w:proofErr w:type="spellStart"/>
      <w:r w:rsidRPr="00A4262E">
        <w:rPr>
          <w:rFonts w:ascii="Times New Roman" w:eastAsia="Times New Roman" w:hAnsi="Times New Roman" w:cs="Times New Roman"/>
          <w:sz w:val="28"/>
          <w:szCs w:val="28"/>
        </w:rPr>
        <w:t>Шакмана</w:t>
      </w:r>
      <w:proofErr w:type="spellEnd"/>
      <w:r w:rsidRPr="00A4262E">
        <w:rPr>
          <w:rFonts w:ascii="Times New Roman" w:eastAsia="Times New Roman" w:hAnsi="Times New Roman" w:cs="Times New Roman"/>
          <w:sz w:val="28"/>
          <w:szCs w:val="28"/>
        </w:rPr>
        <w:t xml:space="preserve"> у его могилы на деревенском кладбище, где в честь бея был совершен религиозный обряд. Потомки тархана, прибывшие из других районов республики, поблагодарили </w:t>
      </w:r>
      <w:proofErr w:type="spellStart"/>
      <w:r w:rsidRPr="00A4262E">
        <w:rPr>
          <w:rFonts w:ascii="Times New Roman" w:eastAsia="Times New Roman" w:hAnsi="Times New Roman" w:cs="Times New Roman"/>
          <w:sz w:val="28"/>
          <w:szCs w:val="28"/>
        </w:rPr>
        <w:t>белоречан</w:t>
      </w:r>
      <w:proofErr w:type="spellEnd"/>
      <w:r w:rsidRPr="00A4262E">
        <w:rPr>
          <w:rFonts w:ascii="Times New Roman" w:eastAsia="Times New Roman" w:hAnsi="Times New Roman" w:cs="Times New Roman"/>
          <w:sz w:val="28"/>
          <w:szCs w:val="28"/>
        </w:rPr>
        <w:t xml:space="preserve"> за благоустройство места захоронения и заботливый уход за могилой.</w:t>
      </w:r>
    </w:p>
    <w:p w:rsidR="00033CAB" w:rsidRPr="00A4262E" w:rsidRDefault="00033CAB" w:rsidP="00A4262E">
      <w:pPr>
        <w:shd w:val="clear" w:color="auto" w:fill="FFFFFF"/>
        <w:spacing w:after="0" w:line="240" w:lineRule="auto"/>
        <w:ind w:right="-143" w:firstLine="851"/>
        <w:jc w:val="both"/>
        <w:rPr>
          <w:rFonts w:ascii="Times New Roman" w:hAnsi="Times New Roman" w:cs="Times New Roman"/>
          <w:sz w:val="28"/>
          <w:szCs w:val="28"/>
          <w:shd w:val="clear" w:color="auto" w:fill="FFFFFF"/>
        </w:rPr>
      </w:pPr>
      <w:r w:rsidRPr="00A4262E">
        <w:rPr>
          <w:rFonts w:ascii="Times New Roman" w:eastAsia="Times New Roman" w:hAnsi="Times New Roman" w:cs="Times New Roman"/>
          <w:sz w:val="28"/>
          <w:szCs w:val="28"/>
        </w:rPr>
        <w:t xml:space="preserve">Абзелиловский район на этом празднике представляли семьи </w:t>
      </w:r>
      <w:proofErr w:type="spellStart"/>
      <w:r w:rsidRPr="00A4262E">
        <w:rPr>
          <w:rFonts w:ascii="Times New Roman" w:eastAsia="Times New Roman" w:hAnsi="Times New Roman" w:cs="Times New Roman"/>
          <w:sz w:val="28"/>
          <w:szCs w:val="28"/>
        </w:rPr>
        <w:t>Саитгалиных</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Шагалиных</w:t>
      </w:r>
      <w:proofErr w:type="spellEnd"/>
      <w:r w:rsidRPr="00A4262E">
        <w:rPr>
          <w:rFonts w:ascii="Times New Roman" w:eastAsia="Times New Roman" w:hAnsi="Times New Roman" w:cs="Times New Roman"/>
          <w:sz w:val="28"/>
          <w:szCs w:val="28"/>
        </w:rPr>
        <w:t xml:space="preserve"> из д. </w:t>
      </w:r>
      <w:proofErr w:type="spellStart"/>
      <w:r w:rsidRPr="00A4262E">
        <w:rPr>
          <w:rFonts w:ascii="Times New Roman" w:eastAsia="Times New Roman" w:hAnsi="Times New Roman" w:cs="Times New Roman"/>
          <w:sz w:val="28"/>
          <w:szCs w:val="28"/>
        </w:rPr>
        <w:t>Юлдашево</w:t>
      </w:r>
      <w:proofErr w:type="spellEnd"/>
      <w:r w:rsidRPr="00A4262E">
        <w:rPr>
          <w:rFonts w:ascii="Times New Roman" w:eastAsia="Times New Roman" w:hAnsi="Times New Roman" w:cs="Times New Roman"/>
          <w:sz w:val="28"/>
          <w:szCs w:val="28"/>
        </w:rPr>
        <w:t xml:space="preserve"> (прямые потомки </w:t>
      </w:r>
      <w:proofErr w:type="spellStart"/>
      <w:r w:rsidRPr="00A4262E">
        <w:rPr>
          <w:rFonts w:ascii="Times New Roman" w:eastAsia="Times New Roman" w:hAnsi="Times New Roman" w:cs="Times New Roman"/>
          <w:sz w:val="28"/>
          <w:szCs w:val="28"/>
        </w:rPr>
        <w:t>Ш.Шакмана</w:t>
      </w:r>
      <w:proofErr w:type="spellEnd"/>
      <w:r w:rsidRPr="00A4262E">
        <w:rPr>
          <w:rFonts w:ascii="Times New Roman" w:eastAsia="Times New Roman" w:hAnsi="Times New Roman" w:cs="Times New Roman"/>
          <w:sz w:val="28"/>
          <w:szCs w:val="28"/>
        </w:rPr>
        <w:t xml:space="preserve">) и </w:t>
      </w:r>
      <w:r w:rsidRPr="00A4262E">
        <w:rPr>
          <w:rFonts w:ascii="Times New Roman" w:hAnsi="Times New Roman" w:cs="Times New Roman"/>
          <w:sz w:val="28"/>
          <w:szCs w:val="28"/>
          <w:lang w:val="ba-RU"/>
        </w:rPr>
        <w:t xml:space="preserve"> выставк Музея Т.Кусимова: </w:t>
      </w:r>
      <w:r w:rsidRPr="00A4262E">
        <w:rPr>
          <w:rFonts w:ascii="Times New Roman" w:hAnsi="Times New Roman" w:cs="Times New Roman"/>
          <w:sz w:val="28"/>
          <w:szCs w:val="28"/>
          <w:shd w:val="clear" w:color="auto" w:fill="FFFFFF"/>
        </w:rPr>
        <w:t>«</w:t>
      </w:r>
      <w:r w:rsidRPr="00A4262E">
        <w:rPr>
          <w:rFonts w:ascii="Times New Roman" w:hAnsi="Times New Roman" w:cs="Times New Roman"/>
          <w:sz w:val="28"/>
          <w:szCs w:val="28"/>
          <w:lang w:val="ba-RU"/>
        </w:rPr>
        <w:t>Родословная д</w:t>
      </w:r>
      <w:proofErr w:type="gramStart"/>
      <w:r w:rsidRPr="00A4262E">
        <w:rPr>
          <w:rFonts w:ascii="Times New Roman" w:hAnsi="Times New Roman" w:cs="Times New Roman"/>
          <w:sz w:val="28"/>
          <w:szCs w:val="28"/>
          <w:lang w:val="ba-RU"/>
        </w:rPr>
        <w:t>.К</w:t>
      </w:r>
      <w:proofErr w:type="gramEnd"/>
      <w:r w:rsidRPr="00A4262E">
        <w:rPr>
          <w:rFonts w:ascii="Times New Roman" w:hAnsi="Times New Roman" w:cs="Times New Roman"/>
          <w:sz w:val="28"/>
          <w:szCs w:val="28"/>
          <w:lang w:val="ba-RU"/>
        </w:rPr>
        <w:t>усимово</w:t>
      </w:r>
      <w:r w:rsidRPr="00A4262E">
        <w:rPr>
          <w:rFonts w:ascii="Times New Roman" w:hAnsi="Times New Roman" w:cs="Times New Roman"/>
          <w:sz w:val="28"/>
          <w:szCs w:val="28"/>
          <w:shd w:val="clear" w:color="auto" w:fill="FFFFFF"/>
        </w:rPr>
        <w:t>»</w:t>
      </w:r>
      <w:r w:rsidRPr="00A4262E">
        <w:rPr>
          <w:rFonts w:ascii="Times New Roman" w:hAnsi="Times New Roman" w:cs="Times New Roman"/>
          <w:sz w:val="28"/>
          <w:szCs w:val="28"/>
          <w:lang w:val="ba-RU"/>
        </w:rPr>
        <w:t xml:space="preserve">, </w:t>
      </w:r>
      <w:r w:rsidRPr="00A4262E">
        <w:rPr>
          <w:rFonts w:ascii="Times New Roman" w:hAnsi="Times New Roman" w:cs="Times New Roman"/>
          <w:sz w:val="28"/>
          <w:szCs w:val="28"/>
          <w:shd w:val="clear" w:color="auto" w:fill="FFFFFF"/>
        </w:rPr>
        <w:t>«</w:t>
      </w:r>
      <w:r w:rsidRPr="00A4262E">
        <w:rPr>
          <w:rFonts w:ascii="Times New Roman" w:hAnsi="Times New Roman" w:cs="Times New Roman"/>
          <w:sz w:val="28"/>
          <w:szCs w:val="28"/>
          <w:lang w:val="ba-RU"/>
        </w:rPr>
        <w:t>Т.Кусимов - потомок Шагали Шакмана</w:t>
      </w:r>
      <w:r w:rsidRPr="00A4262E">
        <w:rPr>
          <w:rFonts w:ascii="Times New Roman" w:hAnsi="Times New Roman" w:cs="Times New Roman"/>
          <w:sz w:val="28"/>
          <w:szCs w:val="28"/>
          <w:shd w:val="clear" w:color="auto" w:fill="FFFFFF"/>
        </w:rPr>
        <w:t>».</w:t>
      </w:r>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r w:rsidRPr="00A4262E">
        <w:rPr>
          <w:rFonts w:ascii="Times New Roman" w:hAnsi="Times New Roman" w:cs="Times New Roman"/>
          <w:sz w:val="28"/>
          <w:szCs w:val="28"/>
          <w:shd w:val="clear" w:color="auto" w:fill="FFFFFF"/>
        </w:rPr>
        <w:t xml:space="preserve">2). </w:t>
      </w:r>
      <w:r w:rsidRPr="00A4262E">
        <w:rPr>
          <w:rFonts w:ascii="Times New Roman" w:hAnsi="Times New Roman" w:cs="Times New Roman"/>
          <w:sz w:val="28"/>
          <w:szCs w:val="28"/>
          <w:shd w:val="clear" w:color="auto" w:fill="FAFAFA"/>
        </w:rPr>
        <w:t xml:space="preserve">В 2019 году в Башкортостане отметили 110-летие Героя Советского Союза, Генерала-майора </w:t>
      </w:r>
      <w:proofErr w:type="spellStart"/>
      <w:r w:rsidRPr="00A4262E">
        <w:rPr>
          <w:rFonts w:ascii="Times New Roman" w:hAnsi="Times New Roman" w:cs="Times New Roman"/>
          <w:sz w:val="28"/>
          <w:szCs w:val="28"/>
          <w:shd w:val="clear" w:color="auto" w:fill="FAFAFA"/>
        </w:rPr>
        <w:t>Тагира</w:t>
      </w:r>
      <w:proofErr w:type="spellEnd"/>
      <w:r w:rsidRPr="00A4262E">
        <w:rPr>
          <w:rFonts w:ascii="Times New Roman" w:hAnsi="Times New Roman" w:cs="Times New Roman"/>
          <w:sz w:val="28"/>
          <w:szCs w:val="28"/>
          <w:shd w:val="clear" w:color="auto" w:fill="FAFAFA"/>
        </w:rPr>
        <w:t xml:space="preserve"> </w:t>
      </w:r>
      <w:proofErr w:type="spellStart"/>
      <w:r w:rsidRPr="00A4262E">
        <w:rPr>
          <w:rFonts w:ascii="Times New Roman" w:hAnsi="Times New Roman" w:cs="Times New Roman"/>
          <w:sz w:val="28"/>
          <w:szCs w:val="28"/>
          <w:shd w:val="clear" w:color="auto" w:fill="FAFAFA"/>
        </w:rPr>
        <w:t>Кусимова</w:t>
      </w:r>
      <w:proofErr w:type="spellEnd"/>
      <w:r w:rsidRPr="00A4262E">
        <w:rPr>
          <w:rFonts w:ascii="Times New Roman" w:hAnsi="Times New Roman" w:cs="Times New Roman"/>
          <w:sz w:val="28"/>
          <w:szCs w:val="28"/>
          <w:shd w:val="clear" w:color="auto" w:fill="FAFAFA"/>
        </w:rPr>
        <w:t xml:space="preserve"> уроженца </w:t>
      </w:r>
      <w:proofErr w:type="spellStart"/>
      <w:r w:rsidRPr="00A4262E">
        <w:rPr>
          <w:rFonts w:ascii="Times New Roman" w:hAnsi="Times New Roman" w:cs="Times New Roman"/>
          <w:sz w:val="28"/>
          <w:szCs w:val="28"/>
          <w:shd w:val="clear" w:color="auto" w:fill="FAFAFA"/>
        </w:rPr>
        <w:t>д</w:t>
      </w:r>
      <w:proofErr w:type="gramStart"/>
      <w:r w:rsidRPr="00A4262E">
        <w:rPr>
          <w:rFonts w:ascii="Times New Roman" w:hAnsi="Times New Roman" w:cs="Times New Roman"/>
          <w:sz w:val="28"/>
          <w:szCs w:val="28"/>
          <w:shd w:val="clear" w:color="auto" w:fill="FAFAFA"/>
        </w:rPr>
        <w:t>.К</w:t>
      </w:r>
      <w:proofErr w:type="gramEnd"/>
      <w:r w:rsidRPr="00A4262E">
        <w:rPr>
          <w:rFonts w:ascii="Times New Roman" w:hAnsi="Times New Roman" w:cs="Times New Roman"/>
          <w:sz w:val="28"/>
          <w:szCs w:val="28"/>
          <w:shd w:val="clear" w:color="auto" w:fill="FAFAFA"/>
        </w:rPr>
        <w:t>усимово</w:t>
      </w:r>
      <w:proofErr w:type="spellEnd"/>
      <w:r w:rsidRPr="00A4262E">
        <w:rPr>
          <w:rFonts w:ascii="Times New Roman" w:hAnsi="Times New Roman" w:cs="Times New Roman"/>
          <w:sz w:val="28"/>
          <w:szCs w:val="28"/>
          <w:shd w:val="clear" w:color="auto" w:fill="FAFAFA"/>
        </w:rPr>
        <w:t xml:space="preserve">. </w:t>
      </w:r>
      <w:r w:rsidRPr="00A4262E">
        <w:rPr>
          <w:rFonts w:ascii="Times New Roman" w:hAnsi="Times New Roman" w:cs="Times New Roman"/>
          <w:sz w:val="28"/>
          <w:szCs w:val="28"/>
          <w:lang w:val="ba-RU"/>
        </w:rPr>
        <w:t>8 июня</w:t>
      </w:r>
      <w:r w:rsidRPr="00A4262E">
        <w:rPr>
          <w:rFonts w:ascii="Times New Roman" w:hAnsi="Times New Roman" w:cs="Times New Roman"/>
          <w:sz w:val="28"/>
          <w:szCs w:val="28"/>
          <w:shd w:val="clear" w:color="auto" w:fill="FAFAFA"/>
        </w:rPr>
        <w:t xml:space="preserve"> Музей </w:t>
      </w:r>
      <w:proofErr w:type="spellStart"/>
      <w:r w:rsidRPr="00A4262E">
        <w:rPr>
          <w:rFonts w:ascii="Times New Roman" w:hAnsi="Times New Roman" w:cs="Times New Roman"/>
          <w:sz w:val="28"/>
          <w:szCs w:val="28"/>
          <w:shd w:val="clear" w:color="auto" w:fill="FAFAFA"/>
        </w:rPr>
        <w:t>Т.Кусимова</w:t>
      </w:r>
      <w:proofErr w:type="spellEnd"/>
      <w:r w:rsidRPr="00A4262E">
        <w:rPr>
          <w:rFonts w:ascii="Times New Roman" w:hAnsi="Times New Roman" w:cs="Times New Roman"/>
          <w:sz w:val="28"/>
          <w:szCs w:val="28"/>
          <w:shd w:val="clear" w:color="auto" w:fill="FAFAFA"/>
        </w:rPr>
        <w:t xml:space="preserve"> участвовал выставкой </w:t>
      </w:r>
      <w:r w:rsidRPr="00A4262E">
        <w:rPr>
          <w:rFonts w:ascii="Times New Roman" w:hAnsi="Times New Roman" w:cs="Times New Roman"/>
          <w:sz w:val="28"/>
          <w:szCs w:val="28"/>
          <w:lang w:val="ba-RU"/>
        </w:rPr>
        <w:t xml:space="preserve">в Татышлинском районе </w:t>
      </w:r>
      <w:r w:rsidRPr="00A4262E">
        <w:rPr>
          <w:rFonts w:ascii="Times New Roman" w:hAnsi="Times New Roman" w:cs="Times New Roman"/>
          <w:sz w:val="28"/>
          <w:szCs w:val="28"/>
          <w:shd w:val="clear" w:color="auto" w:fill="FFFFFF"/>
        </w:rPr>
        <w:t>«</w:t>
      </w:r>
      <w:r w:rsidRPr="00A4262E">
        <w:rPr>
          <w:rFonts w:ascii="Times New Roman" w:hAnsi="Times New Roman" w:cs="Times New Roman"/>
          <w:sz w:val="28"/>
          <w:szCs w:val="28"/>
          <w:lang w:val="ba-RU"/>
        </w:rPr>
        <w:t>Родословная Героя Советского Союза Т.Т.Кусимова</w:t>
      </w:r>
      <w:r w:rsidRPr="00A4262E">
        <w:rPr>
          <w:rFonts w:ascii="Times New Roman" w:hAnsi="Times New Roman" w:cs="Times New Roman"/>
          <w:sz w:val="28"/>
          <w:szCs w:val="28"/>
          <w:shd w:val="clear" w:color="auto" w:fill="FFFFFF"/>
        </w:rPr>
        <w:t>» во время празднования Республиканского конкурса «</w:t>
      </w:r>
      <w:proofErr w:type="spellStart"/>
      <w:r w:rsidRPr="00A4262E">
        <w:rPr>
          <w:rFonts w:ascii="Times New Roman" w:hAnsi="Times New Roman" w:cs="Times New Roman"/>
          <w:sz w:val="28"/>
          <w:szCs w:val="28"/>
          <w:shd w:val="clear" w:color="auto" w:fill="FFFFFF"/>
        </w:rPr>
        <w:t>Шежере</w:t>
      </w:r>
      <w:proofErr w:type="spellEnd"/>
      <w:r w:rsidRPr="00A4262E">
        <w:rPr>
          <w:rFonts w:ascii="Times New Roman" w:hAnsi="Times New Roman" w:cs="Times New Roman"/>
          <w:sz w:val="28"/>
          <w:szCs w:val="28"/>
          <w:shd w:val="clear" w:color="auto" w:fill="FFFFFF"/>
        </w:rPr>
        <w:t xml:space="preserve"> байрамы».</w:t>
      </w:r>
    </w:p>
    <w:p w:rsidR="00033CAB" w:rsidRPr="00A4262E" w:rsidRDefault="00033CAB" w:rsidP="00A4262E">
      <w:pPr>
        <w:shd w:val="clear" w:color="auto" w:fill="FAFAFA"/>
        <w:spacing w:after="0" w:line="240" w:lineRule="auto"/>
        <w:ind w:right="-143" w:firstLine="851"/>
        <w:jc w:val="both"/>
        <w:textAlignment w:val="baseline"/>
        <w:rPr>
          <w:rFonts w:ascii="Times New Roman" w:eastAsia="Times New Roman" w:hAnsi="Times New Roman" w:cs="Times New Roman"/>
          <w:sz w:val="28"/>
          <w:szCs w:val="28"/>
        </w:rPr>
      </w:pPr>
    </w:p>
    <w:p w:rsidR="00033CAB" w:rsidRPr="00A4262E" w:rsidRDefault="00033CAB" w:rsidP="00A4262E">
      <w:pPr>
        <w:shd w:val="clear" w:color="auto" w:fill="FAFAFA"/>
        <w:spacing w:after="0" w:line="240" w:lineRule="auto"/>
        <w:ind w:right="-143" w:firstLine="851"/>
        <w:jc w:val="both"/>
        <w:textAlignment w:val="baseline"/>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Праздник «Здравствуйте, односельчане!» был впервые проведен в 60-е годы в д. </w:t>
      </w:r>
      <w:proofErr w:type="spellStart"/>
      <w:r w:rsidRPr="00A4262E">
        <w:rPr>
          <w:rFonts w:ascii="Times New Roman" w:eastAsia="Times New Roman" w:hAnsi="Times New Roman" w:cs="Times New Roman"/>
          <w:sz w:val="28"/>
          <w:szCs w:val="28"/>
        </w:rPr>
        <w:t>Казмаш</w:t>
      </w:r>
      <w:proofErr w:type="spellEnd"/>
      <w:r w:rsidRPr="00A4262E">
        <w:rPr>
          <w:rFonts w:ascii="Times New Roman" w:eastAsia="Times New Roman" w:hAnsi="Times New Roman" w:cs="Times New Roman"/>
          <w:sz w:val="28"/>
          <w:szCs w:val="28"/>
        </w:rPr>
        <w:t xml:space="preserve"> нашего района по инициативе известного журналиста, краеведа, заслуженного работника культуры, уроженца этой деревни Гали </w:t>
      </w:r>
      <w:proofErr w:type="spellStart"/>
      <w:r w:rsidRPr="00A4262E">
        <w:rPr>
          <w:rFonts w:ascii="Times New Roman" w:eastAsia="Times New Roman" w:hAnsi="Times New Roman" w:cs="Times New Roman"/>
          <w:sz w:val="28"/>
          <w:szCs w:val="28"/>
        </w:rPr>
        <w:t>Иргалеевича</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Ишбулатова</w:t>
      </w:r>
      <w:proofErr w:type="spellEnd"/>
      <w:r w:rsidRPr="00A4262E">
        <w:rPr>
          <w:rFonts w:ascii="Times New Roman" w:eastAsia="Times New Roman" w:hAnsi="Times New Roman" w:cs="Times New Roman"/>
          <w:sz w:val="28"/>
          <w:szCs w:val="28"/>
        </w:rPr>
        <w:t xml:space="preserve">, затем, в 80-е годы, был подхвачен населением всего района, а сейчас проводится по всей республике. Праздник, рожденный самим народом, возрождающий лучшие национальные традиции и обычаи башкир, является мощным фактором духовного единения людей разных поколений, играет неоценимую роль в духовно-нравственном воспитании молодежи. В ходе подготовки к празднику проделана огромная работа по благоустройству. Часть средств на </w:t>
      </w:r>
      <w:proofErr w:type="spellStart"/>
      <w:r w:rsidRPr="00A4262E">
        <w:rPr>
          <w:rFonts w:ascii="Times New Roman" w:eastAsia="Times New Roman" w:hAnsi="Times New Roman" w:cs="Times New Roman"/>
          <w:sz w:val="28"/>
          <w:szCs w:val="28"/>
        </w:rPr>
        <w:t>благоустроительные</w:t>
      </w:r>
      <w:proofErr w:type="spellEnd"/>
      <w:r w:rsidRPr="00A4262E">
        <w:rPr>
          <w:rFonts w:ascii="Times New Roman" w:eastAsia="Times New Roman" w:hAnsi="Times New Roman" w:cs="Times New Roman"/>
          <w:sz w:val="28"/>
          <w:szCs w:val="28"/>
        </w:rPr>
        <w:t xml:space="preserve"> работы было выделено администрацией муниципального района.</w:t>
      </w:r>
    </w:p>
    <w:p w:rsidR="00033CAB" w:rsidRPr="00A4262E" w:rsidRDefault="00033CAB" w:rsidP="00A4262E">
      <w:pPr>
        <w:shd w:val="clear" w:color="auto" w:fill="FAFAFA"/>
        <w:spacing w:after="0" w:line="240" w:lineRule="auto"/>
        <w:ind w:right="-143" w:firstLine="851"/>
        <w:jc w:val="both"/>
        <w:textAlignment w:val="baseline"/>
        <w:rPr>
          <w:rFonts w:ascii="Times New Roman" w:eastAsia="Times New Roman" w:hAnsi="Times New Roman" w:cs="Times New Roman"/>
          <w:sz w:val="28"/>
          <w:szCs w:val="28"/>
        </w:rPr>
      </w:pPr>
      <w:r w:rsidRPr="00A4262E">
        <w:rPr>
          <w:rFonts w:ascii="Times New Roman" w:eastAsia="Times New Roman" w:hAnsi="Times New Roman" w:cs="Times New Roman"/>
          <w:sz w:val="28"/>
          <w:szCs w:val="28"/>
        </w:rPr>
        <w:t xml:space="preserve">29 июня, в селе Михайловка, деревнях </w:t>
      </w:r>
      <w:proofErr w:type="spellStart"/>
      <w:r w:rsidRPr="00A4262E">
        <w:rPr>
          <w:rFonts w:ascii="Times New Roman" w:eastAsia="Times New Roman" w:hAnsi="Times New Roman" w:cs="Times New Roman"/>
          <w:sz w:val="28"/>
          <w:szCs w:val="28"/>
        </w:rPr>
        <w:t>Старо-Балапаново</w:t>
      </w:r>
      <w:proofErr w:type="spellEnd"/>
      <w:r w:rsidRPr="00A4262E">
        <w:rPr>
          <w:rFonts w:ascii="Times New Roman" w:eastAsia="Times New Roman" w:hAnsi="Times New Roman" w:cs="Times New Roman"/>
          <w:sz w:val="28"/>
          <w:szCs w:val="28"/>
        </w:rPr>
        <w:t xml:space="preserve">, Борисовка, </w:t>
      </w:r>
      <w:proofErr w:type="spellStart"/>
      <w:r w:rsidRPr="00A4262E">
        <w:rPr>
          <w:rFonts w:ascii="Times New Roman" w:eastAsia="Times New Roman" w:hAnsi="Times New Roman" w:cs="Times New Roman"/>
          <w:sz w:val="28"/>
          <w:szCs w:val="28"/>
        </w:rPr>
        <w:t>Янаулово</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Давлетшино</w:t>
      </w:r>
      <w:proofErr w:type="spellEnd"/>
      <w:r w:rsidRPr="00A4262E">
        <w:rPr>
          <w:rFonts w:ascii="Times New Roman" w:eastAsia="Times New Roman" w:hAnsi="Times New Roman" w:cs="Times New Roman"/>
          <w:sz w:val="28"/>
          <w:szCs w:val="28"/>
        </w:rPr>
        <w:t xml:space="preserve">, </w:t>
      </w:r>
      <w:proofErr w:type="spellStart"/>
      <w:r w:rsidRPr="00A4262E">
        <w:rPr>
          <w:rFonts w:ascii="Times New Roman" w:eastAsia="Times New Roman" w:hAnsi="Times New Roman" w:cs="Times New Roman"/>
          <w:sz w:val="28"/>
          <w:szCs w:val="28"/>
        </w:rPr>
        <w:t>Абдульмамбетово</w:t>
      </w:r>
      <w:proofErr w:type="spellEnd"/>
      <w:r w:rsidRPr="00A4262E">
        <w:rPr>
          <w:rFonts w:ascii="Times New Roman" w:eastAsia="Times New Roman" w:hAnsi="Times New Roman" w:cs="Times New Roman"/>
          <w:sz w:val="28"/>
          <w:szCs w:val="28"/>
        </w:rPr>
        <w:t xml:space="preserve"> 6 июля в </w:t>
      </w:r>
      <w:proofErr w:type="spellStart"/>
      <w:r w:rsidRPr="00A4262E">
        <w:rPr>
          <w:rFonts w:ascii="Times New Roman" w:eastAsia="Times New Roman" w:hAnsi="Times New Roman" w:cs="Times New Roman"/>
          <w:sz w:val="28"/>
          <w:szCs w:val="28"/>
        </w:rPr>
        <w:t>д</w:t>
      </w:r>
      <w:proofErr w:type="gramStart"/>
      <w:r w:rsidRPr="00A4262E">
        <w:rPr>
          <w:rFonts w:ascii="Times New Roman" w:eastAsia="Times New Roman" w:hAnsi="Times New Roman" w:cs="Times New Roman"/>
          <w:sz w:val="28"/>
          <w:szCs w:val="28"/>
        </w:rPr>
        <w:t>.А</w:t>
      </w:r>
      <w:proofErr w:type="gramEnd"/>
      <w:r w:rsidRPr="00A4262E">
        <w:rPr>
          <w:rFonts w:ascii="Times New Roman" w:eastAsia="Times New Roman" w:hAnsi="Times New Roman" w:cs="Times New Roman"/>
          <w:sz w:val="28"/>
          <w:szCs w:val="28"/>
        </w:rPr>
        <w:t>льмухаметово</w:t>
      </w:r>
      <w:proofErr w:type="spellEnd"/>
      <w:r w:rsidRPr="00A4262E">
        <w:rPr>
          <w:rFonts w:ascii="Times New Roman" w:eastAsia="Times New Roman" w:hAnsi="Times New Roman" w:cs="Times New Roman"/>
          <w:sz w:val="28"/>
          <w:szCs w:val="28"/>
        </w:rPr>
        <w:t xml:space="preserve"> и </w:t>
      </w:r>
      <w:proofErr w:type="spellStart"/>
      <w:r w:rsidRPr="00A4262E">
        <w:rPr>
          <w:rFonts w:ascii="Times New Roman" w:eastAsia="Times New Roman" w:hAnsi="Times New Roman" w:cs="Times New Roman"/>
          <w:sz w:val="28"/>
          <w:szCs w:val="28"/>
        </w:rPr>
        <w:t>с.Янгельское</w:t>
      </w:r>
      <w:proofErr w:type="spellEnd"/>
      <w:r w:rsidRPr="00A4262E">
        <w:rPr>
          <w:rFonts w:ascii="Times New Roman" w:eastAsia="Times New Roman" w:hAnsi="Times New Roman" w:cs="Times New Roman"/>
          <w:sz w:val="28"/>
          <w:szCs w:val="28"/>
        </w:rPr>
        <w:t xml:space="preserve"> прошли праздники “«Здравствуйте, односельчане!».</w:t>
      </w:r>
    </w:p>
    <w:p w:rsidR="00033CAB" w:rsidRPr="00A4262E" w:rsidRDefault="00033CAB" w:rsidP="00A4262E">
      <w:pPr>
        <w:shd w:val="clear" w:color="auto" w:fill="FFFFFF"/>
        <w:spacing w:after="0" w:line="240" w:lineRule="auto"/>
        <w:ind w:right="-143" w:firstLine="851"/>
        <w:jc w:val="both"/>
        <w:rPr>
          <w:rFonts w:ascii="Times New Roman" w:eastAsia="Times New Roman" w:hAnsi="Times New Roman" w:cs="Times New Roman"/>
          <w:sz w:val="28"/>
          <w:szCs w:val="28"/>
        </w:rPr>
      </w:pPr>
      <w:r w:rsidRPr="00A4262E">
        <w:rPr>
          <w:rFonts w:ascii="Times New Roman" w:hAnsi="Times New Roman" w:cs="Times New Roman"/>
          <w:sz w:val="28"/>
          <w:szCs w:val="28"/>
          <w:shd w:val="clear" w:color="auto" w:fill="FFFFFF"/>
        </w:rPr>
        <w:lastRenderedPageBreak/>
        <w:t>На этих праздниках традиционно многие семьи изучают свое фамильное древо. Идея проведения «</w:t>
      </w:r>
      <w:proofErr w:type="spellStart"/>
      <w:r w:rsidRPr="00A4262E">
        <w:rPr>
          <w:rFonts w:ascii="Times New Roman" w:hAnsi="Times New Roman" w:cs="Times New Roman"/>
          <w:sz w:val="28"/>
          <w:szCs w:val="28"/>
          <w:shd w:val="clear" w:color="auto" w:fill="FFFFFF"/>
        </w:rPr>
        <w:t>Шежере</w:t>
      </w:r>
      <w:proofErr w:type="spellEnd"/>
      <w:r w:rsidRPr="00A4262E">
        <w:rPr>
          <w:rFonts w:ascii="Times New Roman" w:hAnsi="Times New Roman" w:cs="Times New Roman"/>
          <w:sz w:val="28"/>
          <w:szCs w:val="28"/>
          <w:shd w:val="clear" w:color="auto" w:fill="FFFFFF"/>
        </w:rPr>
        <w:t xml:space="preserve"> байрам» возникает именно на праздниках односельчан.  Эти два события: «Здравствуйте односельчане!» и «</w:t>
      </w:r>
      <w:proofErr w:type="spellStart"/>
      <w:r w:rsidRPr="00A4262E">
        <w:rPr>
          <w:rFonts w:ascii="Times New Roman" w:hAnsi="Times New Roman" w:cs="Times New Roman"/>
          <w:sz w:val="28"/>
          <w:szCs w:val="28"/>
          <w:shd w:val="clear" w:color="auto" w:fill="FFFFFF"/>
        </w:rPr>
        <w:t>Шежере</w:t>
      </w:r>
      <w:proofErr w:type="spellEnd"/>
      <w:r w:rsidRPr="00A4262E">
        <w:rPr>
          <w:rFonts w:ascii="Times New Roman" w:hAnsi="Times New Roman" w:cs="Times New Roman"/>
          <w:sz w:val="28"/>
          <w:szCs w:val="28"/>
          <w:shd w:val="clear" w:color="auto" w:fill="FFFFFF"/>
        </w:rPr>
        <w:t xml:space="preserve"> байрамы» как нельзя переплетаются своими истоками, олицетворяют древние и светлые традиции наших народов, возрождают историческую память поколений, объединяют всех нас в уважении к самобытной культуре, любви к нашему краю, вселяют оптимизм и веру в достойное будущее. </w:t>
      </w:r>
    </w:p>
    <w:p w:rsidR="00033CAB" w:rsidRPr="00A4262E" w:rsidRDefault="00033CAB" w:rsidP="00A4262E">
      <w:pPr>
        <w:shd w:val="clear" w:color="auto" w:fill="FFFFFF"/>
        <w:spacing w:after="0" w:line="240" w:lineRule="auto"/>
        <w:ind w:right="-143"/>
        <w:jc w:val="both"/>
        <w:rPr>
          <w:rFonts w:ascii="Times New Roman" w:eastAsia="Times New Roman" w:hAnsi="Times New Roman" w:cs="Times New Roman"/>
          <w:color w:val="000000"/>
          <w:sz w:val="28"/>
          <w:szCs w:val="28"/>
        </w:rPr>
      </w:pPr>
    </w:p>
    <w:p w:rsidR="00033CAB" w:rsidRPr="00A4262E" w:rsidRDefault="00033CAB" w:rsidP="00A4262E">
      <w:pPr>
        <w:spacing w:after="0" w:line="240" w:lineRule="auto"/>
        <w:ind w:right="-143" w:firstLine="708"/>
        <w:jc w:val="both"/>
        <w:rPr>
          <w:rFonts w:ascii="Times New Roman" w:hAnsi="Times New Roman" w:cs="Times New Roman"/>
          <w:sz w:val="28"/>
          <w:szCs w:val="28"/>
        </w:rPr>
      </w:pPr>
      <w:bookmarkStart w:id="3" w:name="_Toc377661398"/>
    </w:p>
    <w:p w:rsidR="00033CAB" w:rsidRPr="00A4262E" w:rsidRDefault="00033CAB" w:rsidP="00A4262E">
      <w:pPr>
        <w:spacing w:after="0" w:line="240" w:lineRule="auto"/>
        <w:ind w:right="-143"/>
        <w:jc w:val="center"/>
        <w:outlineLvl w:val="0"/>
        <w:rPr>
          <w:rFonts w:ascii="Times New Roman" w:hAnsi="Times New Roman" w:cs="Times New Roman"/>
          <w:b/>
          <w:color w:val="000000" w:themeColor="text1"/>
          <w:sz w:val="28"/>
          <w:szCs w:val="28"/>
        </w:rPr>
      </w:pPr>
      <w:r w:rsidRPr="00A4262E">
        <w:rPr>
          <w:rFonts w:ascii="Times New Roman" w:hAnsi="Times New Roman" w:cs="Times New Roman"/>
          <w:b/>
          <w:color w:val="000000" w:themeColor="text1"/>
          <w:sz w:val="28"/>
          <w:szCs w:val="28"/>
        </w:rPr>
        <w:t>Развитие народного творчества</w:t>
      </w:r>
      <w:bookmarkEnd w:id="3"/>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Народные коллективы вносят значительный вклад в развитие жанров народного творчества, являясь образцом исполнительского мастерства. Из 541  формирований народного творчества:</w:t>
      </w:r>
    </w:p>
    <w:p w:rsidR="00033CAB" w:rsidRPr="00A4262E" w:rsidRDefault="00033CAB" w:rsidP="00A4262E">
      <w:pPr>
        <w:spacing w:after="0" w:line="240" w:lineRule="auto"/>
        <w:ind w:right="-143" w:firstLine="709"/>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xml:space="preserve">- </w:t>
      </w:r>
      <w:proofErr w:type="spellStart"/>
      <w:r w:rsidRPr="00A4262E">
        <w:rPr>
          <w:rFonts w:ascii="Times New Roman" w:hAnsi="Times New Roman" w:cs="Times New Roman"/>
          <w:color w:val="000000" w:themeColor="text1"/>
          <w:sz w:val="28"/>
          <w:szCs w:val="28"/>
        </w:rPr>
        <w:t>вокально</w:t>
      </w:r>
      <w:proofErr w:type="spellEnd"/>
      <w:r w:rsidRPr="00A4262E">
        <w:rPr>
          <w:rFonts w:ascii="Times New Roman" w:hAnsi="Times New Roman" w:cs="Times New Roman"/>
          <w:color w:val="000000" w:themeColor="text1"/>
          <w:sz w:val="28"/>
          <w:szCs w:val="28"/>
        </w:rPr>
        <w:t xml:space="preserve"> – хоровых – 124 (1923 участников);</w:t>
      </w:r>
    </w:p>
    <w:p w:rsidR="00033CAB" w:rsidRPr="00A4262E" w:rsidRDefault="00033CAB" w:rsidP="00A4262E">
      <w:pPr>
        <w:spacing w:after="0" w:line="240" w:lineRule="auto"/>
        <w:ind w:right="-143" w:firstLine="709"/>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хореографических – 136 (2320 участников);</w:t>
      </w:r>
    </w:p>
    <w:p w:rsidR="00033CAB" w:rsidRPr="00A4262E" w:rsidRDefault="00033CAB" w:rsidP="00A4262E">
      <w:pPr>
        <w:spacing w:after="0" w:line="240" w:lineRule="auto"/>
        <w:ind w:right="-143" w:firstLine="709"/>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театральных – 88 (1492 участников);</w:t>
      </w:r>
    </w:p>
    <w:p w:rsidR="00033CAB" w:rsidRPr="00A4262E" w:rsidRDefault="00033CAB" w:rsidP="00A4262E">
      <w:pPr>
        <w:spacing w:after="0" w:line="240" w:lineRule="auto"/>
        <w:ind w:right="-143" w:firstLine="709"/>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ансамблей народных инструментов – 28 (335 участника);</w:t>
      </w:r>
    </w:p>
    <w:p w:rsidR="00033CAB" w:rsidRPr="00A4262E" w:rsidRDefault="00033CAB" w:rsidP="00A4262E">
      <w:pPr>
        <w:spacing w:after="0" w:line="240" w:lineRule="auto"/>
        <w:ind w:right="-143" w:firstLine="709"/>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фольклорных – 93 (1414 участников);</w:t>
      </w:r>
    </w:p>
    <w:p w:rsidR="00033CAB" w:rsidRPr="00A4262E" w:rsidRDefault="00033CAB" w:rsidP="00A4262E">
      <w:pPr>
        <w:spacing w:after="0" w:line="240" w:lineRule="auto"/>
        <w:ind w:right="-143" w:firstLine="709"/>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народных промыслов - 57 (798 участников);</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lang w:val="ba-RU"/>
        </w:rPr>
      </w:pPr>
      <w:r w:rsidRPr="00A4262E">
        <w:rPr>
          <w:rFonts w:ascii="Times New Roman" w:hAnsi="Times New Roman" w:cs="Times New Roman"/>
          <w:color w:val="000000" w:themeColor="text1"/>
          <w:sz w:val="28"/>
          <w:szCs w:val="28"/>
        </w:rPr>
        <w:t xml:space="preserve">Основу для развития вокально-хорового жанра составляют такие народные коллективы, как: </w:t>
      </w:r>
      <w:r w:rsidRPr="00A4262E">
        <w:rPr>
          <w:rFonts w:ascii="Times New Roman" w:hAnsi="Times New Roman" w:cs="Times New Roman"/>
          <w:color w:val="000000" w:themeColor="text1"/>
          <w:sz w:val="28"/>
          <w:szCs w:val="28"/>
          <w:lang w:val="ba-RU"/>
        </w:rPr>
        <w:t>Народный вокальный ансамбль “Серле моң”;</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lang w:val="ba-RU"/>
        </w:rPr>
      </w:pPr>
      <w:r w:rsidRPr="00A4262E">
        <w:rPr>
          <w:rFonts w:ascii="Times New Roman" w:hAnsi="Times New Roman" w:cs="Times New Roman"/>
          <w:color w:val="000000" w:themeColor="text1"/>
          <w:sz w:val="28"/>
          <w:szCs w:val="28"/>
          <w:lang w:val="ba-RU"/>
        </w:rPr>
        <w:t>Заслуженный коллектив народного творчества народный хор РДК;</w:t>
      </w:r>
    </w:p>
    <w:p w:rsidR="00033CAB" w:rsidRPr="00A4262E" w:rsidRDefault="00033CAB" w:rsidP="00A4262E">
      <w:pPr>
        <w:spacing w:after="0" w:line="240" w:lineRule="auto"/>
        <w:ind w:right="-143" w:firstLine="708"/>
        <w:jc w:val="both"/>
        <w:rPr>
          <w:rFonts w:ascii="Times New Roman" w:hAnsi="Times New Roman" w:cs="Times New Roman"/>
          <w:i/>
          <w:color w:val="000000" w:themeColor="text1"/>
          <w:sz w:val="28"/>
          <w:szCs w:val="28"/>
        </w:rPr>
      </w:pPr>
      <w:r w:rsidRPr="00A4262E">
        <w:rPr>
          <w:rFonts w:ascii="Times New Roman" w:hAnsi="Times New Roman" w:cs="Times New Roman"/>
          <w:color w:val="000000" w:themeColor="text1"/>
          <w:sz w:val="28"/>
          <w:szCs w:val="28"/>
          <w:lang w:val="ba-RU"/>
        </w:rPr>
        <w:t>Народный вокальный ансамбль Амангильдинского СК “Моңдаръя”.</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lang w:val="ba-RU"/>
        </w:rPr>
      </w:pPr>
      <w:r w:rsidRPr="00A4262E">
        <w:rPr>
          <w:rFonts w:ascii="Times New Roman" w:hAnsi="Times New Roman" w:cs="Times New Roman"/>
          <w:color w:val="000000" w:themeColor="text1"/>
          <w:sz w:val="28"/>
          <w:szCs w:val="28"/>
        </w:rPr>
        <w:t xml:space="preserve">Основу для развития хореографического жанра составляют такие коллективы, как: </w:t>
      </w:r>
      <w:r w:rsidRPr="00A4262E">
        <w:rPr>
          <w:rFonts w:ascii="Times New Roman" w:hAnsi="Times New Roman" w:cs="Times New Roman"/>
          <w:color w:val="000000" w:themeColor="text1"/>
          <w:sz w:val="28"/>
          <w:szCs w:val="28"/>
          <w:lang w:val="ba-RU"/>
        </w:rPr>
        <w:t>Народный ансамбль танца “Йәшлек”;</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lang w:val="ba-RU"/>
        </w:rPr>
      </w:pPr>
      <w:r w:rsidRPr="00A4262E">
        <w:rPr>
          <w:rFonts w:ascii="Times New Roman" w:hAnsi="Times New Roman" w:cs="Times New Roman"/>
          <w:color w:val="000000" w:themeColor="text1"/>
          <w:sz w:val="28"/>
          <w:szCs w:val="28"/>
          <w:lang w:val="ba-RU"/>
        </w:rPr>
        <w:t>Народный ансамбль танца “Ду</w:t>
      </w:r>
      <w:r w:rsidRPr="00A4262E">
        <w:rPr>
          <w:rFonts w:ascii="Times New Roman" w:eastAsia="MS Mincho" w:hAnsi="Times New Roman" w:cs="Times New Roman"/>
          <w:color w:val="000000" w:themeColor="text1"/>
          <w:sz w:val="28"/>
          <w:szCs w:val="28"/>
          <w:lang w:val="ba-RU"/>
        </w:rPr>
        <w:t>ҫ</w:t>
      </w:r>
      <w:r w:rsidRPr="00A4262E">
        <w:rPr>
          <w:rFonts w:ascii="Times New Roman" w:hAnsi="Times New Roman" w:cs="Times New Roman"/>
          <w:color w:val="000000" w:themeColor="text1"/>
          <w:sz w:val="28"/>
          <w:szCs w:val="28"/>
          <w:lang w:val="ba-RU"/>
        </w:rPr>
        <w:t>лы</w:t>
      </w:r>
      <w:r w:rsidRPr="00A4262E">
        <w:rPr>
          <w:rFonts w:ascii="Times New Roman" w:eastAsia="MS Mincho" w:hAnsi="Times New Roman" w:cs="Times New Roman"/>
          <w:color w:val="000000" w:themeColor="text1"/>
          <w:sz w:val="28"/>
          <w:szCs w:val="28"/>
          <w:lang w:val="ba-RU"/>
        </w:rPr>
        <w:t>ҡ</w:t>
      </w:r>
      <w:r w:rsidRPr="00A4262E">
        <w:rPr>
          <w:rFonts w:ascii="Times New Roman" w:hAnsi="Times New Roman" w:cs="Times New Roman"/>
          <w:color w:val="000000" w:themeColor="text1"/>
          <w:sz w:val="28"/>
          <w:szCs w:val="28"/>
          <w:lang w:val="ba-RU"/>
        </w:rPr>
        <w:t>”;</w:t>
      </w:r>
    </w:p>
    <w:p w:rsidR="00033CAB" w:rsidRPr="00A4262E" w:rsidRDefault="00033CAB" w:rsidP="00A4262E">
      <w:pPr>
        <w:spacing w:after="0" w:line="240" w:lineRule="auto"/>
        <w:ind w:right="-143" w:firstLine="708"/>
        <w:jc w:val="both"/>
        <w:rPr>
          <w:rFonts w:ascii="Times New Roman" w:hAnsi="Times New Roman" w:cs="Times New Roman"/>
          <w:i/>
          <w:color w:val="000000" w:themeColor="text1"/>
          <w:sz w:val="28"/>
          <w:szCs w:val="28"/>
        </w:rPr>
      </w:pPr>
      <w:r w:rsidRPr="00A4262E">
        <w:rPr>
          <w:rFonts w:ascii="Times New Roman" w:hAnsi="Times New Roman" w:cs="Times New Roman"/>
          <w:color w:val="000000" w:themeColor="text1"/>
          <w:sz w:val="28"/>
          <w:szCs w:val="28"/>
          <w:lang w:val="ba-RU"/>
        </w:rPr>
        <w:t>Образцовый ансамбль танца”Шатлы</w:t>
      </w:r>
      <w:r w:rsidRPr="00A4262E">
        <w:rPr>
          <w:rFonts w:ascii="Times New Roman" w:eastAsia="MS Mincho" w:hAnsi="Times New Roman" w:cs="Times New Roman"/>
          <w:color w:val="000000" w:themeColor="text1"/>
          <w:sz w:val="28"/>
          <w:szCs w:val="28"/>
          <w:lang w:val="ba-RU"/>
        </w:rPr>
        <w:t>ҡ</w:t>
      </w:r>
      <w:r w:rsidRPr="00A4262E">
        <w:rPr>
          <w:rFonts w:ascii="Times New Roman" w:hAnsi="Times New Roman" w:cs="Times New Roman"/>
          <w:color w:val="000000" w:themeColor="text1"/>
          <w:sz w:val="28"/>
          <w:szCs w:val="28"/>
          <w:lang w:val="ba-RU"/>
        </w:rPr>
        <w:t>” Баимовского СК</w:t>
      </w:r>
      <w:r w:rsidRPr="00A4262E">
        <w:rPr>
          <w:rFonts w:ascii="Times New Roman" w:hAnsi="Times New Roman" w:cs="Times New Roman"/>
          <w:color w:val="000000" w:themeColor="text1"/>
          <w:sz w:val="28"/>
          <w:szCs w:val="28"/>
        </w:rPr>
        <w:t>.</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lang w:val="ba-RU"/>
        </w:rPr>
      </w:pPr>
      <w:r w:rsidRPr="00A4262E">
        <w:rPr>
          <w:rFonts w:ascii="Times New Roman" w:hAnsi="Times New Roman" w:cs="Times New Roman"/>
          <w:color w:val="000000" w:themeColor="text1"/>
          <w:sz w:val="28"/>
          <w:szCs w:val="28"/>
        </w:rPr>
        <w:t>Ведущим творческим коллективом в области инструментального жанра является:</w:t>
      </w:r>
      <w:r w:rsidRPr="00A4262E">
        <w:rPr>
          <w:rFonts w:ascii="Times New Roman" w:hAnsi="Times New Roman" w:cs="Times New Roman"/>
          <w:color w:val="000000" w:themeColor="text1"/>
          <w:sz w:val="28"/>
          <w:szCs w:val="28"/>
          <w:lang w:val="ba-RU"/>
        </w:rPr>
        <w:t xml:space="preserve"> Народный ансамбль кураистов;</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lang w:val="ba-RU"/>
        </w:rPr>
      </w:pPr>
      <w:r w:rsidRPr="00A4262E">
        <w:rPr>
          <w:rFonts w:ascii="Times New Roman" w:hAnsi="Times New Roman" w:cs="Times New Roman"/>
          <w:color w:val="000000" w:themeColor="text1"/>
          <w:sz w:val="28"/>
          <w:szCs w:val="28"/>
          <w:lang w:val="ba-RU"/>
        </w:rPr>
        <w:t xml:space="preserve">Народный духовой ансамбль;  </w:t>
      </w:r>
    </w:p>
    <w:p w:rsidR="00033CAB" w:rsidRPr="00A4262E" w:rsidRDefault="00033CAB" w:rsidP="00A4262E">
      <w:pPr>
        <w:spacing w:after="0" w:line="240" w:lineRule="auto"/>
        <w:ind w:right="-143" w:firstLine="708"/>
        <w:jc w:val="both"/>
        <w:rPr>
          <w:rFonts w:ascii="Times New Roman" w:hAnsi="Times New Roman" w:cs="Times New Roman"/>
          <w:i/>
          <w:color w:val="000000" w:themeColor="text1"/>
          <w:sz w:val="28"/>
          <w:szCs w:val="28"/>
        </w:rPr>
      </w:pPr>
      <w:r w:rsidRPr="00A4262E">
        <w:rPr>
          <w:rFonts w:ascii="Times New Roman" w:hAnsi="Times New Roman" w:cs="Times New Roman"/>
          <w:color w:val="000000" w:themeColor="text1"/>
          <w:sz w:val="28"/>
          <w:szCs w:val="28"/>
          <w:lang w:val="ba-RU"/>
        </w:rPr>
        <w:t>Образцовый ансамбль кураистов “Тамъян”.</w:t>
      </w:r>
    </w:p>
    <w:p w:rsidR="00033CAB" w:rsidRPr="00A4262E" w:rsidRDefault="00033CAB" w:rsidP="00A4262E">
      <w:pPr>
        <w:spacing w:after="0" w:line="240" w:lineRule="auto"/>
        <w:ind w:right="-143" w:firstLine="708"/>
        <w:jc w:val="both"/>
        <w:rPr>
          <w:rFonts w:ascii="Times New Roman" w:hAnsi="Times New Roman" w:cs="Times New Roman"/>
          <w:i/>
          <w:color w:val="000000" w:themeColor="text1"/>
          <w:sz w:val="28"/>
          <w:szCs w:val="28"/>
        </w:rPr>
      </w:pPr>
      <w:r w:rsidRPr="00A4262E">
        <w:rPr>
          <w:rFonts w:ascii="Times New Roman" w:hAnsi="Times New Roman" w:cs="Times New Roman"/>
          <w:color w:val="000000" w:themeColor="text1"/>
          <w:sz w:val="28"/>
          <w:szCs w:val="28"/>
        </w:rPr>
        <w:t xml:space="preserve">Развитию народных промыслов, ремесел и декоративно-прикладного искусства уделяется большое внимание: Народный «Дом войлока»; Семья </w:t>
      </w:r>
      <w:proofErr w:type="spellStart"/>
      <w:r w:rsidRPr="00A4262E">
        <w:rPr>
          <w:rFonts w:ascii="Times New Roman" w:hAnsi="Times New Roman" w:cs="Times New Roman"/>
          <w:color w:val="000000" w:themeColor="text1"/>
          <w:sz w:val="28"/>
          <w:szCs w:val="28"/>
        </w:rPr>
        <w:t>Хибатовых</w:t>
      </w:r>
      <w:proofErr w:type="spellEnd"/>
      <w:r w:rsidRPr="00A4262E">
        <w:rPr>
          <w:rFonts w:ascii="Times New Roman" w:hAnsi="Times New Roman" w:cs="Times New Roman"/>
          <w:color w:val="000000" w:themeColor="text1"/>
          <w:sz w:val="28"/>
          <w:szCs w:val="28"/>
        </w:rPr>
        <w:t xml:space="preserve">; Ляля </w:t>
      </w:r>
      <w:proofErr w:type="spellStart"/>
      <w:r w:rsidRPr="00A4262E">
        <w:rPr>
          <w:rFonts w:ascii="Times New Roman" w:hAnsi="Times New Roman" w:cs="Times New Roman"/>
          <w:color w:val="000000" w:themeColor="text1"/>
          <w:sz w:val="28"/>
          <w:szCs w:val="28"/>
        </w:rPr>
        <w:t>Гумерова</w:t>
      </w:r>
      <w:proofErr w:type="spellEnd"/>
      <w:r w:rsidRPr="00A4262E">
        <w:rPr>
          <w:rFonts w:ascii="Times New Roman" w:hAnsi="Times New Roman" w:cs="Times New Roman"/>
          <w:color w:val="000000" w:themeColor="text1"/>
          <w:sz w:val="28"/>
          <w:szCs w:val="28"/>
        </w:rPr>
        <w:t xml:space="preserve">, </w:t>
      </w:r>
      <w:proofErr w:type="spellStart"/>
      <w:r w:rsidRPr="00A4262E">
        <w:rPr>
          <w:rFonts w:ascii="Times New Roman" w:hAnsi="Times New Roman" w:cs="Times New Roman"/>
          <w:color w:val="000000" w:themeColor="text1"/>
          <w:sz w:val="28"/>
          <w:szCs w:val="28"/>
        </w:rPr>
        <w:t>Райса</w:t>
      </w:r>
      <w:proofErr w:type="spellEnd"/>
      <w:r w:rsidRPr="00A4262E">
        <w:rPr>
          <w:rFonts w:ascii="Times New Roman" w:hAnsi="Times New Roman" w:cs="Times New Roman"/>
          <w:color w:val="000000" w:themeColor="text1"/>
          <w:sz w:val="28"/>
          <w:szCs w:val="28"/>
        </w:rPr>
        <w:t xml:space="preserve"> Мансурова</w:t>
      </w:r>
      <w:proofErr w:type="gramStart"/>
      <w:r w:rsidRPr="00A4262E">
        <w:rPr>
          <w:rFonts w:ascii="Times New Roman" w:hAnsi="Times New Roman" w:cs="Times New Roman"/>
          <w:color w:val="000000" w:themeColor="text1"/>
          <w:sz w:val="28"/>
          <w:szCs w:val="28"/>
        </w:rPr>
        <w:t>… К</w:t>
      </w:r>
      <w:proofErr w:type="gramEnd"/>
      <w:r w:rsidRPr="00A4262E">
        <w:rPr>
          <w:rFonts w:ascii="Times New Roman" w:hAnsi="Times New Roman" w:cs="Times New Roman"/>
          <w:color w:val="000000" w:themeColor="text1"/>
          <w:sz w:val="28"/>
          <w:szCs w:val="28"/>
        </w:rPr>
        <w:t xml:space="preserve"> сожалению к концу 2019 года ушел из жизни «Народный мастер ДПИ» Каримов </w:t>
      </w:r>
      <w:proofErr w:type="spellStart"/>
      <w:r w:rsidRPr="00A4262E">
        <w:rPr>
          <w:rFonts w:ascii="Times New Roman" w:hAnsi="Times New Roman" w:cs="Times New Roman"/>
          <w:color w:val="000000" w:themeColor="text1"/>
          <w:sz w:val="28"/>
          <w:szCs w:val="28"/>
        </w:rPr>
        <w:t>Шафкат</w:t>
      </w:r>
      <w:proofErr w:type="spellEnd"/>
      <w:r w:rsidRPr="00A4262E">
        <w:rPr>
          <w:rFonts w:ascii="Times New Roman" w:hAnsi="Times New Roman" w:cs="Times New Roman"/>
          <w:color w:val="000000" w:themeColor="text1"/>
          <w:sz w:val="28"/>
          <w:szCs w:val="28"/>
        </w:rPr>
        <w:t xml:space="preserve"> </w:t>
      </w:r>
      <w:proofErr w:type="spellStart"/>
      <w:r w:rsidRPr="00A4262E">
        <w:rPr>
          <w:rFonts w:ascii="Times New Roman" w:hAnsi="Times New Roman" w:cs="Times New Roman"/>
          <w:color w:val="000000" w:themeColor="text1"/>
          <w:sz w:val="28"/>
          <w:szCs w:val="28"/>
        </w:rPr>
        <w:t>Шакирович</w:t>
      </w:r>
      <w:proofErr w:type="spellEnd"/>
      <w:r w:rsidRPr="00A4262E">
        <w:rPr>
          <w:rFonts w:ascii="Times New Roman" w:hAnsi="Times New Roman" w:cs="Times New Roman"/>
          <w:i/>
          <w:color w:val="000000" w:themeColor="text1"/>
          <w:sz w:val="28"/>
          <w:szCs w:val="28"/>
        </w:rPr>
        <w:t>.</w:t>
      </w:r>
    </w:p>
    <w:p w:rsidR="00033CAB" w:rsidRPr="00A4262E" w:rsidRDefault="00033CAB" w:rsidP="00A4262E">
      <w:pPr>
        <w:spacing w:after="0" w:line="240" w:lineRule="auto"/>
        <w:ind w:right="-143" w:firstLine="708"/>
        <w:jc w:val="both"/>
        <w:rPr>
          <w:rFonts w:ascii="Times New Roman" w:hAnsi="Times New Roman" w:cs="Times New Roman"/>
          <w:i/>
          <w:color w:val="000000" w:themeColor="text1"/>
          <w:sz w:val="28"/>
          <w:szCs w:val="28"/>
        </w:rPr>
      </w:pPr>
    </w:p>
    <w:p w:rsidR="00033CAB" w:rsidRPr="00A4262E" w:rsidRDefault="00033CAB" w:rsidP="00A4262E">
      <w:pPr>
        <w:spacing w:after="0" w:line="240" w:lineRule="auto"/>
        <w:ind w:right="-143" w:firstLine="708"/>
        <w:jc w:val="both"/>
        <w:rPr>
          <w:rFonts w:ascii="Times New Roman" w:hAnsi="Times New Roman" w:cs="Times New Roman"/>
          <w:i/>
          <w:color w:val="000000" w:themeColor="text1"/>
          <w:sz w:val="28"/>
          <w:szCs w:val="28"/>
        </w:rPr>
      </w:pPr>
    </w:p>
    <w:p w:rsidR="00033CAB" w:rsidRPr="00A4262E" w:rsidRDefault="00033CAB" w:rsidP="00A4262E">
      <w:pPr>
        <w:widowControl w:val="0"/>
        <w:tabs>
          <w:tab w:val="left" w:pos="289"/>
        </w:tabs>
        <w:spacing w:after="0" w:line="240" w:lineRule="auto"/>
        <w:ind w:right="-143"/>
        <w:jc w:val="center"/>
        <w:rPr>
          <w:rFonts w:ascii="Times New Roman" w:hAnsi="Times New Roman" w:cs="Times New Roman"/>
          <w:b/>
          <w:bCs/>
          <w:color w:val="000000" w:themeColor="text1"/>
          <w:sz w:val="28"/>
          <w:szCs w:val="28"/>
        </w:rPr>
      </w:pPr>
      <w:r w:rsidRPr="00A4262E">
        <w:rPr>
          <w:rFonts w:ascii="Times New Roman" w:hAnsi="Times New Roman" w:cs="Times New Roman"/>
          <w:b/>
          <w:bCs/>
          <w:color w:val="000000" w:themeColor="text1"/>
          <w:sz w:val="28"/>
          <w:szCs w:val="28"/>
        </w:rPr>
        <w:t>Участие коллективов народного творчества района (города) в республиканских фестивалях, конкурсах, смотрах, праздниках системы Минкультуры РБ</w:t>
      </w:r>
    </w:p>
    <w:p w:rsidR="00033CAB" w:rsidRPr="00A4262E" w:rsidRDefault="00033CAB" w:rsidP="00BD59E3">
      <w:pPr>
        <w:spacing w:after="0" w:line="240" w:lineRule="auto"/>
        <w:ind w:right="-143"/>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Взрослые коллективы</w:t>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Pr>
          <w:rFonts w:ascii="Times New Roman" w:hAnsi="Times New Roman" w:cs="Times New Roman"/>
          <w:color w:val="000000" w:themeColor="text1"/>
          <w:sz w:val="28"/>
          <w:szCs w:val="28"/>
          <w:lang w:val="en-US"/>
        </w:rPr>
        <w:tab/>
      </w:r>
      <w:r w:rsidRPr="00A4262E">
        <w:rPr>
          <w:rFonts w:ascii="Times New Roman" w:hAnsi="Times New Roman" w:cs="Times New Roman"/>
          <w:color w:val="000000" w:themeColor="text1"/>
          <w:sz w:val="28"/>
          <w:szCs w:val="28"/>
        </w:rPr>
        <w:t>таблица №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546"/>
        <w:gridCol w:w="709"/>
        <w:gridCol w:w="1045"/>
        <w:gridCol w:w="1190"/>
        <w:gridCol w:w="1308"/>
        <w:gridCol w:w="1134"/>
        <w:gridCol w:w="993"/>
        <w:gridCol w:w="1276"/>
      </w:tblGrid>
      <w:tr w:rsidR="00033CAB" w:rsidRPr="00A4262E" w:rsidTr="00A4262E">
        <w:trPr>
          <w:trHeight w:val="1131"/>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proofErr w:type="spellStart"/>
            <w:proofErr w:type="gramStart"/>
            <w:r w:rsidRPr="00A4262E">
              <w:rPr>
                <w:rFonts w:ascii="Times New Roman" w:hAnsi="Times New Roman" w:cs="Times New Roman"/>
                <w:bCs/>
                <w:color w:val="000000" w:themeColor="text1"/>
                <w:sz w:val="24"/>
                <w:szCs w:val="24"/>
              </w:rPr>
              <w:t>п</w:t>
            </w:r>
            <w:proofErr w:type="spellEnd"/>
            <w:proofErr w:type="gramEnd"/>
            <w:r w:rsidRPr="00A4262E">
              <w:rPr>
                <w:rFonts w:ascii="Times New Roman" w:hAnsi="Times New Roman" w:cs="Times New Roman"/>
                <w:bCs/>
                <w:color w:val="000000" w:themeColor="text1"/>
                <w:sz w:val="24"/>
                <w:szCs w:val="24"/>
              </w:rPr>
              <w:t>/</w:t>
            </w:r>
            <w:proofErr w:type="spellStart"/>
            <w:r w:rsidRPr="00A4262E">
              <w:rPr>
                <w:rFonts w:ascii="Times New Roman" w:hAnsi="Times New Roman" w:cs="Times New Roman"/>
                <w:bCs/>
                <w:color w:val="000000" w:themeColor="text1"/>
                <w:sz w:val="24"/>
                <w:szCs w:val="24"/>
              </w:rPr>
              <w:t>п</w:t>
            </w:r>
            <w:proofErr w:type="spellEnd"/>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вид и название коллектива</w:t>
            </w:r>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количество участников</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возрастная категория</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Ф.И.О.</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руководителя</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название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место проведения</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дата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 xml:space="preserve">итог участия </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(степень диплома)</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1</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Нар. </w:t>
            </w:r>
            <w:proofErr w:type="spellStart"/>
            <w:r w:rsidRPr="00A4262E">
              <w:rPr>
                <w:rFonts w:ascii="Times New Roman" w:hAnsi="Times New Roman" w:cs="Times New Roman"/>
                <w:color w:val="000000" w:themeColor="text1"/>
                <w:sz w:val="24"/>
                <w:szCs w:val="24"/>
              </w:rPr>
              <w:t>вок</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анс</w:t>
            </w:r>
            <w:proofErr w:type="spellEnd"/>
            <w:proofErr w:type="gramStart"/>
            <w:r w:rsidRPr="00A4262E">
              <w:rPr>
                <w:rFonts w:ascii="Times New Roman" w:hAnsi="Times New Roman" w:cs="Times New Roman"/>
                <w:color w:val="000000" w:themeColor="text1"/>
                <w:sz w:val="24"/>
                <w:szCs w:val="24"/>
              </w:rPr>
              <w:t>.»</w:t>
            </w:r>
            <w:proofErr w:type="spellStart"/>
            <w:proofErr w:type="gramEnd"/>
            <w:r w:rsidRPr="00A4262E">
              <w:rPr>
                <w:rFonts w:ascii="Times New Roman" w:hAnsi="Times New Roman" w:cs="Times New Roman"/>
                <w:color w:val="000000" w:themeColor="text1"/>
                <w:sz w:val="24"/>
                <w:szCs w:val="24"/>
              </w:rPr>
              <w:t>Серле</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мон</w:t>
            </w:r>
            <w:proofErr w:type="spellEnd"/>
            <w:r w:rsidRPr="00A4262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8</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30-60</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Габитов</w:t>
            </w:r>
            <w:proofErr w:type="spellEnd"/>
            <w:r w:rsidRPr="00A4262E">
              <w:rPr>
                <w:rFonts w:ascii="Times New Roman" w:hAnsi="Times New Roman" w:cs="Times New Roman"/>
                <w:color w:val="000000" w:themeColor="text1"/>
                <w:sz w:val="24"/>
                <w:szCs w:val="24"/>
              </w:rPr>
              <w:t xml:space="preserve"> З.Н.</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Межрег</w:t>
            </w:r>
            <w:proofErr w:type="gramStart"/>
            <w:r w:rsidRPr="00A4262E">
              <w:rPr>
                <w:rFonts w:ascii="Times New Roman" w:hAnsi="Times New Roman" w:cs="Times New Roman"/>
                <w:color w:val="000000" w:themeColor="text1"/>
                <w:sz w:val="24"/>
                <w:szCs w:val="24"/>
              </w:rPr>
              <w:t>.ф</w:t>
            </w:r>
            <w:proofErr w:type="gramEnd"/>
            <w:r w:rsidRPr="00A4262E">
              <w:rPr>
                <w:rFonts w:ascii="Times New Roman" w:hAnsi="Times New Roman" w:cs="Times New Roman"/>
                <w:color w:val="000000" w:themeColor="text1"/>
                <w:sz w:val="24"/>
                <w:szCs w:val="24"/>
              </w:rPr>
              <w:t>естиваль-конкурс</w:t>
            </w:r>
            <w:proofErr w:type="spellEnd"/>
            <w:r w:rsidRPr="00A4262E">
              <w:rPr>
                <w:rFonts w:ascii="Times New Roman" w:hAnsi="Times New Roman" w:cs="Times New Roman"/>
                <w:color w:val="000000" w:themeColor="text1"/>
                <w:sz w:val="24"/>
                <w:szCs w:val="24"/>
              </w:rPr>
              <w:t xml:space="preserve"> «В </w:t>
            </w:r>
            <w:r w:rsidRPr="00A4262E">
              <w:rPr>
                <w:rFonts w:ascii="Times New Roman" w:hAnsi="Times New Roman" w:cs="Times New Roman"/>
                <w:color w:val="000000" w:themeColor="text1"/>
                <w:sz w:val="24"/>
                <w:szCs w:val="24"/>
              </w:rPr>
              <w:lastRenderedPageBreak/>
              <w:t>глубинке»</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lastRenderedPageBreak/>
              <w:t>г</w:t>
            </w:r>
            <w:proofErr w:type="gramStart"/>
            <w:r w:rsidRPr="00A4262E">
              <w:rPr>
                <w:rFonts w:ascii="Times New Roman" w:hAnsi="Times New Roman" w:cs="Times New Roman"/>
                <w:color w:val="000000" w:themeColor="text1"/>
                <w:sz w:val="24"/>
                <w:szCs w:val="24"/>
              </w:rPr>
              <w:t>.М</w:t>
            </w:r>
            <w:proofErr w:type="gramEnd"/>
            <w:r w:rsidRPr="00A4262E">
              <w:rPr>
                <w:rFonts w:ascii="Times New Roman" w:hAnsi="Times New Roman" w:cs="Times New Roman"/>
                <w:color w:val="000000" w:themeColor="text1"/>
                <w:sz w:val="24"/>
                <w:szCs w:val="24"/>
              </w:rPr>
              <w:t>елеуз</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25-26 апреля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Лауреат 1 степени</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lastRenderedPageBreak/>
              <w:t>2</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Семья </w:t>
            </w:r>
            <w:proofErr w:type="spellStart"/>
            <w:r w:rsidRPr="00A4262E">
              <w:rPr>
                <w:rFonts w:ascii="Times New Roman" w:hAnsi="Times New Roman" w:cs="Times New Roman"/>
                <w:color w:val="000000" w:themeColor="text1"/>
                <w:sz w:val="24"/>
                <w:szCs w:val="24"/>
              </w:rPr>
              <w:t>Габитовых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13-34</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Габитов</w:t>
            </w:r>
            <w:proofErr w:type="spellEnd"/>
            <w:r w:rsidRPr="00A4262E">
              <w:rPr>
                <w:rFonts w:ascii="Times New Roman" w:hAnsi="Times New Roman" w:cs="Times New Roman"/>
                <w:color w:val="000000" w:themeColor="text1"/>
                <w:sz w:val="24"/>
                <w:szCs w:val="24"/>
              </w:rPr>
              <w:t xml:space="preserve"> З.Н.</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Респ</w:t>
            </w:r>
            <w:proofErr w:type="gramStart"/>
            <w:r w:rsidRPr="00A4262E">
              <w:rPr>
                <w:rFonts w:ascii="Times New Roman" w:hAnsi="Times New Roman" w:cs="Times New Roman"/>
                <w:color w:val="000000" w:themeColor="text1"/>
                <w:sz w:val="24"/>
                <w:szCs w:val="24"/>
              </w:rPr>
              <w:t>.к</w:t>
            </w:r>
            <w:proofErr w:type="gramEnd"/>
            <w:r w:rsidRPr="00A4262E">
              <w:rPr>
                <w:rFonts w:ascii="Times New Roman" w:hAnsi="Times New Roman" w:cs="Times New Roman"/>
                <w:color w:val="000000" w:themeColor="text1"/>
                <w:sz w:val="24"/>
                <w:szCs w:val="24"/>
              </w:rPr>
              <w:t>онкурс</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Шэжэрэ</w:t>
            </w:r>
            <w:proofErr w:type="spellEnd"/>
            <w:r w:rsidRPr="00A4262E">
              <w:rPr>
                <w:rFonts w:ascii="Times New Roman" w:hAnsi="Times New Roman" w:cs="Times New Roman"/>
                <w:color w:val="000000" w:themeColor="text1"/>
                <w:sz w:val="24"/>
                <w:szCs w:val="24"/>
              </w:rPr>
              <w:t xml:space="preserve"> байрамы» в ном.</w:t>
            </w:r>
          </w:p>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Семья</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Татышлинский</w:t>
            </w:r>
            <w:proofErr w:type="spellEnd"/>
            <w:r w:rsidRPr="00A4262E">
              <w:rPr>
                <w:rFonts w:ascii="Times New Roman" w:hAnsi="Times New Roman" w:cs="Times New Roman"/>
                <w:color w:val="000000" w:themeColor="text1"/>
                <w:sz w:val="24"/>
                <w:szCs w:val="24"/>
              </w:rPr>
              <w:t xml:space="preserve"> р-н</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7-8 июня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Гран-при</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Яныбаева</w:t>
            </w:r>
            <w:proofErr w:type="spellEnd"/>
            <w:r w:rsidRPr="00A4262E">
              <w:rPr>
                <w:rFonts w:ascii="Times New Roman" w:hAnsi="Times New Roman" w:cs="Times New Roman"/>
                <w:color w:val="000000" w:themeColor="text1"/>
                <w:sz w:val="24"/>
                <w:szCs w:val="24"/>
              </w:rPr>
              <w:t xml:space="preserve"> Л.З.</w:t>
            </w:r>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32</w:t>
            </w:r>
          </w:p>
        </w:tc>
        <w:tc>
          <w:tcPr>
            <w:tcW w:w="1190" w:type="dxa"/>
            <w:tcBorders>
              <w:top w:val="single" w:sz="4" w:space="0" w:color="auto"/>
              <w:left w:val="single" w:sz="4" w:space="0" w:color="auto"/>
              <w:bottom w:val="single" w:sz="4" w:space="0" w:color="auto"/>
              <w:right w:val="single" w:sz="4" w:space="0" w:color="auto"/>
            </w:tcBorders>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Респ</w:t>
            </w:r>
            <w:proofErr w:type="gramStart"/>
            <w:r w:rsidRPr="00A4262E">
              <w:rPr>
                <w:rFonts w:ascii="Times New Roman" w:hAnsi="Times New Roman" w:cs="Times New Roman"/>
                <w:color w:val="000000" w:themeColor="text1"/>
                <w:sz w:val="24"/>
                <w:szCs w:val="24"/>
              </w:rPr>
              <w:t>.к</w:t>
            </w:r>
            <w:proofErr w:type="gramEnd"/>
            <w:r w:rsidRPr="00A4262E">
              <w:rPr>
                <w:rFonts w:ascii="Times New Roman" w:hAnsi="Times New Roman" w:cs="Times New Roman"/>
                <w:color w:val="000000" w:themeColor="text1"/>
                <w:sz w:val="24"/>
                <w:szCs w:val="24"/>
              </w:rPr>
              <w:t>онкурс</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Шэжэрэ</w:t>
            </w:r>
            <w:proofErr w:type="spellEnd"/>
            <w:r w:rsidRPr="00A4262E">
              <w:rPr>
                <w:rFonts w:ascii="Times New Roman" w:hAnsi="Times New Roman" w:cs="Times New Roman"/>
                <w:color w:val="000000" w:themeColor="text1"/>
                <w:sz w:val="24"/>
                <w:szCs w:val="24"/>
              </w:rPr>
              <w:t xml:space="preserve"> байрамы»в ном.»</w:t>
            </w:r>
            <w:proofErr w:type="spellStart"/>
            <w:r w:rsidRPr="00A4262E">
              <w:rPr>
                <w:rFonts w:ascii="Times New Roman" w:hAnsi="Times New Roman" w:cs="Times New Roman"/>
                <w:color w:val="000000" w:themeColor="text1"/>
                <w:sz w:val="24"/>
                <w:szCs w:val="24"/>
              </w:rPr>
              <w:t>Йэш</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килендэр</w:t>
            </w:r>
            <w:proofErr w:type="spellEnd"/>
            <w:r w:rsidRPr="00A4262E">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Татышлинский</w:t>
            </w:r>
            <w:proofErr w:type="spellEnd"/>
            <w:r w:rsidRPr="00A4262E">
              <w:rPr>
                <w:rFonts w:ascii="Times New Roman" w:hAnsi="Times New Roman" w:cs="Times New Roman"/>
                <w:color w:val="000000" w:themeColor="text1"/>
                <w:sz w:val="24"/>
                <w:szCs w:val="24"/>
              </w:rPr>
              <w:t xml:space="preserve"> р-н</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7-8 июня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 место</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4</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Музей </w:t>
            </w:r>
            <w:proofErr w:type="spellStart"/>
            <w:r w:rsidRPr="00A4262E">
              <w:rPr>
                <w:rFonts w:ascii="Times New Roman" w:hAnsi="Times New Roman" w:cs="Times New Roman"/>
                <w:color w:val="000000" w:themeColor="text1"/>
                <w:sz w:val="24"/>
                <w:szCs w:val="24"/>
              </w:rPr>
              <w:t>Т.Кусимова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55-60</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Билалова</w:t>
            </w:r>
            <w:proofErr w:type="spellEnd"/>
            <w:r w:rsidRPr="00A4262E">
              <w:rPr>
                <w:rFonts w:ascii="Times New Roman" w:hAnsi="Times New Roman" w:cs="Times New Roman"/>
                <w:color w:val="000000" w:themeColor="text1"/>
                <w:sz w:val="24"/>
                <w:szCs w:val="24"/>
              </w:rPr>
              <w:t xml:space="preserve"> Ф.И.</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Респ.конкурс</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Шэжэрэ</w:t>
            </w:r>
            <w:proofErr w:type="spellEnd"/>
            <w:r w:rsidRPr="00A4262E">
              <w:rPr>
                <w:rFonts w:ascii="Times New Roman" w:hAnsi="Times New Roman" w:cs="Times New Roman"/>
                <w:color w:val="000000" w:themeColor="text1"/>
                <w:sz w:val="24"/>
                <w:szCs w:val="24"/>
              </w:rPr>
              <w:t xml:space="preserve"> байрамы»в </w:t>
            </w:r>
            <w:proofErr w:type="spellStart"/>
            <w:r w:rsidRPr="00A4262E">
              <w:rPr>
                <w:rFonts w:ascii="Times New Roman" w:hAnsi="Times New Roman" w:cs="Times New Roman"/>
                <w:color w:val="000000" w:themeColor="text1"/>
                <w:sz w:val="24"/>
                <w:szCs w:val="24"/>
              </w:rPr>
              <w:t>ном</w:t>
            </w:r>
            <w:proofErr w:type="gramStart"/>
            <w:r w:rsidRPr="00A4262E">
              <w:rPr>
                <w:rFonts w:ascii="Times New Roman" w:hAnsi="Times New Roman" w:cs="Times New Roman"/>
                <w:color w:val="000000" w:themeColor="text1"/>
                <w:sz w:val="24"/>
                <w:szCs w:val="24"/>
              </w:rPr>
              <w:t>.Ш</w:t>
            </w:r>
            <w:proofErr w:type="gramEnd"/>
            <w:r w:rsidRPr="00A4262E">
              <w:rPr>
                <w:rFonts w:ascii="Times New Roman" w:hAnsi="Times New Roman" w:cs="Times New Roman"/>
                <w:color w:val="000000" w:themeColor="text1"/>
                <w:sz w:val="24"/>
                <w:szCs w:val="24"/>
              </w:rPr>
              <w:t>эжэрэ</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Татышлинский</w:t>
            </w:r>
            <w:proofErr w:type="spellEnd"/>
            <w:r w:rsidRPr="00A4262E">
              <w:rPr>
                <w:rFonts w:ascii="Times New Roman" w:hAnsi="Times New Roman" w:cs="Times New Roman"/>
                <w:color w:val="000000" w:themeColor="text1"/>
                <w:sz w:val="24"/>
                <w:szCs w:val="24"/>
              </w:rPr>
              <w:t xml:space="preserve"> р-н</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7-8 июня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Диплом «</w:t>
            </w:r>
            <w:proofErr w:type="gramStart"/>
            <w:r w:rsidRPr="00A4262E">
              <w:rPr>
                <w:rFonts w:ascii="Times New Roman" w:hAnsi="Times New Roman" w:cs="Times New Roman"/>
                <w:color w:val="000000" w:themeColor="text1"/>
                <w:sz w:val="24"/>
                <w:szCs w:val="24"/>
              </w:rPr>
              <w:t>За</w:t>
            </w:r>
            <w:proofErr w:type="gramEnd"/>
            <w:r w:rsidRPr="00A4262E">
              <w:rPr>
                <w:rFonts w:ascii="Times New Roman" w:hAnsi="Times New Roman" w:cs="Times New Roman"/>
                <w:color w:val="000000" w:themeColor="text1"/>
                <w:sz w:val="24"/>
                <w:szCs w:val="24"/>
              </w:rPr>
              <w:t xml:space="preserve"> использовании семейных реликвий»</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5</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Нар</w:t>
            </w:r>
            <w:proofErr w:type="gramStart"/>
            <w:r w:rsidRPr="00A4262E">
              <w:rPr>
                <w:rFonts w:ascii="Times New Roman" w:hAnsi="Times New Roman" w:cs="Times New Roman"/>
                <w:color w:val="000000" w:themeColor="text1"/>
                <w:sz w:val="24"/>
                <w:szCs w:val="24"/>
              </w:rPr>
              <w:t>.а</w:t>
            </w:r>
            <w:proofErr w:type="gramEnd"/>
            <w:r w:rsidRPr="00A4262E">
              <w:rPr>
                <w:rFonts w:ascii="Times New Roman" w:hAnsi="Times New Roman" w:cs="Times New Roman"/>
                <w:color w:val="000000" w:themeColor="text1"/>
                <w:sz w:val="24"/>
                <w:szCs w:val="24"/>
              </w:rPr>
              <w:t>нс</w:t>
            </w:r>
            <w:proofErr w:type="spellEnd"/>
            <w:r w:rsidRPr="00A4262E">
              <w:rPr>
                <w:rFonts w:ascii="Times New Roman" w:hAnsi="Times New Roman" w:cs="Times New Roman"/>
                <w:color w:val="000000" w:themeColor="text1"/>
                <w:sz w:val="24"/>
                <w:szCs w:val="24"/>
              </w:rPr>
              <w:t>.</w:t>
            </w:r>
          </w:p>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танца «</w:t>
            </w:r>
            <w:proofErr w:type="spellStart"/>
            <w:r w:rsidRPr="00A4262E">
              <w:rPr>
                <w:rFonts w:ascii="Times New Roman" w:hAnsi="Times New Roman" w:cs="Times New Roman"/>
                <w:color w:val="000000" w:themeColor="text1"/>
                <w:sz w:val="24"/>
                <w:szCs w:val="24"/>
              </w:rPr>
              <w:t>Йэшлек</w:t>
            </w:r>
            <w:proofErr w:type="spellEnd"/>
            <w:r w:rsidRPr="00A4262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20</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25-30</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Узянбаев</w:t>
            </w:r>
            <w:proofErr w:type="spellEnd"/>
            <w:r w:rsidRPr="00A4262E">
              <w:rPr>
                <w:rFonts w:ascii="Times New Roman" w:hAnsi="Times New Roman" w:cs="Times New Roman"/>
                <w:color w:val="000000" w:themeColor="text1"/>
                <w:sz w:val="24"/>
                <w:szCs w:val="24"/>
              </w:rPr>
              <w:t xml:space="preserve"> И.З.</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Респ</w:t>
            </w:r>
            <w:proofErr w:type="gramStart"/>
            <w:r w:rsidRPr="00A4262E">
              <w:rPr>
                <w:rFonts w:ascii="Times New Roman" w:hAnsi="Times New Roman" w:cs="Times New Roman"/>
                <w:color w:val="000000" w:themeColor="text1"/>
                <w:sz w:val="24"/>
                <w:szCs w:val="24"/>
              </w:rPr>
              <w:t>.ф</w:t>
            </w:r>
            <w:proofErr w:type="gramEnd"/>
            <w:r w:rsidRPr="00A4262E">
              <w:rPr>
                <w:rFonts w:ascii="Times New Roman" w:hAnsi="Times New Roman" w:cs="Times New Roman"/>
                <w:color w:val="000000" w:themeColor="text1"/>
                <w:sz w:val="24"/>
                <w:szCs w:val="24"/>
              </w:rPr>
              <w:t>ес</w:t>
            </w:r>
            <w:proofErr w:type="spellEnd"/>
            <w:r w:rsidRPr="00A4262E">
              <w:rPr>
                <w:rFonts w:ascii="Times New Roman" w:hAnsi="Times New Roman" w:cs="Times New Roman"/>
                <w:color w:val="000000" w:themeColor="text1"/>
                <w:sz w:val="24"/>
                <w:szCs w:val="24"/>
              </w:rPr>
              <w:t>. «Наследники Сарматов»</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Ишимбайский</w:t>
            </w:r>
            <w:proofErr w:type="spellEnd"/>
            <w:r w:rsidRPr="00A4262E">
              <w:rPr>
                <w:rFonts w:ascii="Times New Roman" w:hAnsi="Times New Roman" w:cs="Times New Roman"/>
                <w:color w:val="000000" w:themeColor="text1"/>
                <w:sz w:val="24"/>
                <w:szCs w:val="24"/>
              </w:rPr>
              <w:t xml:space="preserve"> </w:t>
            </w:r>
          </w:p>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р-н</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29 июня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участие</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6</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Н.фольк</w:t>
            </w:r>
            <w:proofErr w:type="gramStart"/>
            <w:r w:rsidRPr="00A4262E">
              <w:rPr>
                <w:rFonts w:ascii="Times New Roman" w:hAnsi="Times New Roman" w:cs="Times New Roman"/>
                <w:color w:val="000000" w:themeColor="text1"/>
                <w:sz w:val="24"/>
                <w:szCs w:val="24"/>
              </w:rPr>
              <w:t>.а</w:t>
            </w:r>
            <w:proofErr w:type="gramEnd"/>
            <w:r w:rsidRPr="00A4262E">
              <w:rPr>
                <w:rFonts w:ascii="Times New Roman" w:hAnsi="Times New Roman" w:cs="Times New Roman"/>
                <w:color w:val="000000" w:themeColor="text1"/>
                <w:sz w:val="24"/>
                <w:szCs w:val="24"/>
              </w:rPr>
              <w:t>нс</w:t>
            </w:r>
            <w:proofErr w:type="spellEnd"/>
            <w:r w:rsidRPr="00A4262E">
              <w:rPr>
                <w:rFonts w:ascii="Times New Roman" w:hAnsi="Times New Roman" w:cs="Times New Roman"/>
                <w:color w:val="000000" w:themeColor="text1"/>
                <w:sz w:val="24"/>
                <w:szCs w:val="24"/>
              </w:rPr>
              <w:t>. «</w:t>
            </w:r>
            <w:proofErr w:type="spellStart"/>
            <w:r w:rsidRPr="00A4262E">
              <w:rPr>
                <w:rFonts w:ascii="Times New Roman" w:hAnsi="Times New Roman" w:cs="Times New Roman"/>
                <w:color w:val="000000" w:themeColor="text1"/>
                <w:sz w:val="24"/>
                <w:szCs w:val="24"/>
              </w:rPr>
              <w:t>Эхирэттэр</w:t>
            </w:r>
            <w:proofErr w:type="spellEnd"/>
            <w:r w:rsidRPr="00A4262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10</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30-56</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Юлдашева  Р.Г.</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Респ</w:t>
            </w:r>
            <w:proofErr w:type="gramStart"/>
            <w:r w:rsidRPr="00A4262E">
              <w:rPr>
                <w:rFonts w:ascii="Times New Roman" w:hAnsi="Times New Roman" w:cs="Times New Roman"/>
                <w:color w:val="000000" w:themeColor="text1"/>
                <w:sz w:val="24"/>
                <w:szCs w:val="24"/>
              </w:rPr>
              <w:t>.м</w:t>
            </w:r>
            <w:proofErr w:type="gramEnd"/>
            <w:r w:rsidRPr="00A4262E">
              <w:rPr>
                <w:rFonts w:ascii="Times New Roman" w:hAnsi="Times New Roman" w:cs="Times New Roman"/>
                <w:color w:val="000000" w:themeColor="text1"/>
                <w:sz w:val="24"/>
                <w:szCs w:val="24"/>
              </w:rPr>
              <w:t>ногожанровый</w:t>
            </w:r>
            <w:proofErr w:type="spellEnd"/>
            <w:r w:rsidRPr="00A4262E">
              <w:rPr>
                <w:rFonts w:ascii="Times New Roman" w:hAnsi="Times New Roman" w:cs="Times New Roman"/>
                <w:color w:val="000000" w:themeColor="text1"/>
                <w:sz w:val="24"/>
                <w:szCs w:val="24"/>
              </w:rPr>
              <w:t xml:space="preserve"> вест. «</w:t>
            </w:r>
            <w:proofErr w:type="spellStart"/>
            <w:r w:rsidRPr="00A4262E">
              <w:rPr>
                <w:rFonts w:ascii="Times New Roman" w:hAnsi="Times New Roman" w:cs="Times New Roman"/>
                <w:color w:val="000000" w:themeColor="text1"/>
                <w:sz w:val="24"/>
                <w:szCs w:val="24"/>
              </w:rPr>
              <w:t>Ауаз</w:t>
            </w:r>
            <w:proofErr w:type="spellEnd"/>
            <w:r w:rsidRPr="00A4262E">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Илишевский</w:t>
            </w:r>
            <w:proofErr w:type="spellEnd"/>
            <w:r w:rsidRPr="00A4262E">
              <w:rPr>
                <w:rFonts w:ascii="Times New Roman" w:hAnsi="Times New Roman" w:cs="Times New Roman"/>
                <w:color w:val="000000" w:themeColor="text1"/>
                <w:sz w:val="24"/>
                <w:szCs w:val="24"/>
              </w:rPr>
              <w:t xml:space="preserve"> р-н</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24-25 октября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Гран-при</w:t>
            </w:r>
          </w:p>
        </w:tc>
      </w:tr>
      <w:tr w:rsidR="00033CAB" w:rsidRPr="00A4262E" w:rsidTr="00A4262E">
        <w:trPr>
          <w:trHeight w:val="335"/>
        </w:trPr>
        <w:tc>
          <w:tcPr>
            <w:tcW w:w="43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7</w:t>
            </w:r>
          </w:p>
        </w:tc>
        <w:tc>
          <w:tcPr>
            <w:tcW w:w="154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Творческие </w:t>
            </w:r>
            <w:proofErr w:type="spellStart"/>
            <w:proofErr w:type="gramStart"/>
            <w:r w:rsidRPr="00A4262E">
              <w:rPr>
                <w:rFonts w:ascii="Times New Roman" w:hAnsi="Times New Roman" w:cs="Times New Roman"/>
                <w:color w:val="000000" w:themeColor="text1"/>
                <w:sz w:val="24"/>
                <w:szCs w:val="24"/>
              </w:rPr>
              <w:t>кол-вы</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140</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20-65</w:t>
            </w:r>
          </w:p>
        </w:tc>
        <w:tc>
          <w:tcPr>
            <w:tcW w:w="1190"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Мусин И.А.</w:t>
            </w:r>
          </w:p>
        </w:tc>
        <w:tc>
          <w:tcPr>
            <w:tcW w:w="13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Респ</w:t>
            </w:r>
            <w:proofErr w:type="gramStart"/>
            <w:r w:rsidRPr="00A4262E">
              <w:rPr>
                <w:rFonts w:ascii="Times New Roman" w:hAnsi="Times New Roman" w:cs="Times New Roman"/>
                <w:color w:val="000000" w:themeColor="text1"/>
                <w:sz w:val="24"/>
                <w:szCs w:val="24"/>
              </w:rPr>
              <w:t>.ф</w:t>
            </w:r>
            <w:proofErr w:type="gramEnd"/>
            <w:r w:rsidRPr="00A4262E">
              <w:rPr>
                <w:rFonts w:ascii="Times New Roman" w:hAnsi="Times New Roman" w:cs="Times New Roman"/>
                <w:color w:val="000000" w:themeColor="text1"/>
                <w:sz w:val="24"/>
                <w:szCs w:val="24"/>
              </w:rPr>
              <w:t>ест</w:t>
            </w:r>
            <w:proofErr w:type="spellEnd"/>
            <w:r w:rsidRPr="00A4262E">
              <w:rPr>
                <w:rFonts w:ascii="Times New Roman" w:hAnsi="Times New Roman" w:cs="Times New Roman"/>
                <w:color w:val="000000" w:themeColor="text1"/>
                <w:sz w:val="24"/>
                <w:szCs w:val="24"/>
              </w:rPr>
              <w:t>.»Салют Победы»</w:t>
            </w:r>
          </w:p>
        </w:tc>
        <w:tc>
          <w:tcPr>
            <w:tcW w:w="1134"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Баймакский</w:t>
            </w:r>
            <w:proofErr w:type="spellEnd"/>
            <w:r w:rsidRPr="00A4262E">
              <w:rPr>
                <w:rFonts w:ascii="Times New Roman" w:hAnsi="Times New Roman" w:cs="Times New Roman"/>
                <w:color w:val="000000" w:themeColor="text1"/>
                <w:sz w:val="24"/>
                <w:szCs w:val="24"/>
              </w:rPr>
              <w:t xml:space="preserve"> р-н</w:t>
            </w:r>
          </w:p>
        </w:tc>
        <w:tc>
          <w:tcPr>
            <w:tcW w:w="99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12 декабря</w:t>
            </w:r>
          </w:p>
        </w:tc>
        <w:tc>
          <w:tcPr>
            <w:tcW w:w="127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участие</w:t>
            </w:r>
          </w:p>
        </w:tc>
      </w:tr>
    </w:tbl>
    <w:p w:rsidR="00033CAB" w:rsidRPr="00A4262E" w:rsidRDefault="00033CAB" w:rsidP="00A4262E">
      <w:pPr>
        <w:spacing w:after="0" w:line="240" w:lineRule="auto"/>
        <w:ind w:right="-143"/>
        <w:jc w:val="both"/>
        <w:rPr>
          <w:rFonts w:ascii="Times New Roman" w:hAnsi="Times New Roman" w:cs="Times New Roman"/>
          <w:color w:val="000000" w:themeColor="text1"/>
          <w:sz w:val="24"/>
          <w:szCs w:val="24"/>
        </w:rPr>
      </w:pPr>
    </w:p>
    <w:p w:rsidR="00033CAB" w:rsidRPr="00A4262E" w:rsidRDefault="00033CAB" w:rsidP="00A4262E">
      <w:pPr>
        <w:spacing w:after="0" w:line="240" w:lineRule="auto"/>
        <w:ind w:right="-143"/>
        <w:jc w:val="center"/>
        <w:rPr>
          <w:rFonts w:ascii="Times New Roman" w:hAnsi="Times New Roman" w:cs="Times New Roman"/>
          <w:b/>
          <w:color w:val="000000" w:themeColor="text1"/>
          <w:sz w:val="28"/>
          <w:szCs w:val="28"/>
        </w:rPr>
      </w:pPr>
      <w:r w:rsidRPr="00A4262E">
        <w:rPr>
          <w:rFonts w:ascii="Times New Roman" w:hAnsi="Times New Roman" w:cs="Times New Roman"/>
          <w:b/>
          <w:color w:val="000000" w:themeColor="text1"/>
          <w:sz w:val="28"/>
          <w:szCs w:val="28"/>
        </w:rPr>
        <w:t>Участие коллективов народного творчества в международных, всероссийских, межрегиональных фестивалях, конкурсах, смотрах, праздниках</w:t>
      </w:r>
    </w:p>
    <w:p w:rsidR="00033CAB" w:rsidRPr="00A4262E" w:rsidRDefault="00033CAB" w:rsidP="00BD59E3">
      <w:pPr>
        <w:spacing w:after="0" w:line="240" w:lineRule="auto"/>
        <w:ind w:right="-143"/>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Взрослые коллективы</w:t>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sidRPr="00BD59E3">
        <w:rPr>
          <w:rFonts w:ascii="Times New Roman" w:hAnsi="Times New Roman" w:cs="Times New Roman"/>
          <w:color w:val="000000" w:themeColor="text1"/>
          <w:sz w:val="28"/>
          <w:szCs w:val="28"/>
        </w:rPr>
        <w:tab/>
      </w:r>
      <w:r w:rsidR="00BD59E3">
        <w:rPr>
          <w:rFonts w:ascii="Times New Roman" w:hAnsi="Times New Roman" w:cs="Times New Roman"/>
          <w:color w:val="000000" w:themeColor="text1"/>
          <w:sz w:val="28"/>
          <w:szCs w:val="28"/>
          <w:lang w:val="en-US"/>
        </w:rPr>
        <w:tab/>
      </w:r>
      <w:r w:rsidRPr="00A4262E">
        <w:rPr>
          <w:rFonts w:ascii="Times New Roman" w:hAnsi="Times New Roman" w:cs="Times New Roman"/>
          <w:color w:val="000000" w:themeColor="text1"/>
          <w:sz w:val="28"/>
          <w:szCs w:val="28"/>
        </w:rPr>
        <w:t>таблица № 6</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1273"/>
        <w:gridCol w:w="806"/>
        <w:gridCol w:w="1002"/>
        <w:gridCol w:w="1058"/>
        <w:gridCol w:w="1768"/>
        <w:gridCol w:w="992"/>
        <w:gridCol w:w="1045"/>
        <w:gridCol w:w="1319"/>
      </w:tblGrid>
      <w:tr w:rsidR="00033CAB" w:rsidRPr="00A4262E" w:rsidTr="00BD59E3">
        <w:trPr>
          <w:trHeight w:val="1121"/>
        </w:trPr>
        <w:tc>
          <w:tcPr>
            <w:tcW w:w="47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proofErr w:type="spellStart"/>
            <w:proofErr w:type="gramStart"/>
            <w:r w:rsidRPr="00A4262E">
              <w:rPr>
                <w:rFonts w:ascii="Times New Roman" w:hAnsi="Times New Roman" w:cs="Times New Roman"/>
                <w:bCs/>
                <w:color w:val="000000" w:themeColor="text1"/>
                <w:sz w:val="24"/>
                <w:szCs w:val="24"/>
              </w:rPr>
              <w:t>п</w:t>
            </w:r>
            <w:proofErr w:type="spellEnd"/>
            <w:proofErr w:type="gramEnd"/>
            <w:r w:rsidRPr="00A4262E">
              <w:rPr>
                <w:rFonts w:ascii="Times New Roman" w:hAnsi="Times New Roman" w:cs="Times New Roman"/>
                <w:bCs/>
                <w:color w:val="000000" w:themeColor="text1"/>
                <w:sz w:val="24"/>
                <w:szCs w:val="24"/>
              </w:rPr>
              <w:t>/</w:t>
            </w:r>
            <w:proofErr w:type="spellStart"/>
            <w:r w:rsidRPr="00A4262E">
              <w:rPr>
                <w:rFonts w:ascii="Times New Roman" w:hAnsi="Times New Roman" w:cs="Times New Roman"/>
                <w:bCs/>
                <w:color w:val="000000" w:themeColor="text1"/>
                <w:sz w:val="24"/>
                <w:szCs w:val="24"/>
              </w:rPr>
              <w:t>п</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вид и название коллектива</w:t>
            </w:r>
          </w:p>
        </w:tc>
        <w:tc>
          <w:tcPr>
            <w:tcW w:w="80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количество участников</w:t>
            </w:r>
          </w:p>
        </w:tc>
        <w:tc>
          <w:tcPr>
            <w:tcW w:w="100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возрастная категория</w:t>
            </w:r>
          </w:p>
        </w:tc>
        <w:tc>
          <w:tcPr>
            <w:tcW w:w="105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Ф.И.О.</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руководителя</w:t>
            </w:r>
          </w:p>
        </w:tc>
        <w:tc>
          <w:tcPr>
            <w:tcW w:w="176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название мероприятия</w:t>
            </w:r>
          </w:p>
        </w:tc>
        <w:tc>
          <w:tcPr>
            <w:tcW w:w="99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Страна, город</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дата проведения</w:t>
            </w:r>
          </w:p>
        </w:tc>
        <w:tc>
          <w:tcPr>
            <w:tcW w:w="131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 xml:space="preserve">итог участия </w:t>
            </w:r>
          </w:p>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(степень диплома)</w:t>
            </w:r>
          </w:p>
        </w:tc>
      </w:tr>
      <w:tr w:rsidR="00033CAB" w:rsidRPr="00A4262E" w:rsidTr="00BD59E3">
        <w:trPr>
          <w:trHeight w:val="1222"/>
        </w:trPr>
        <w:tc>
          <w:tcPr>
            <w:tcW w:w="47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1</w:t>
            </w:r>
          </w:p>
        </w:tc>
        <w:tc>
          <w:tcPr>
            <w:tcW w:w="127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Нар. </w:t>
            </w:r>
            <w:proofErr w:type="spellStart"/>
            <w:r w:rsidRPr="00A4262E">
              <w:rPr>
                <w:rFonts w:ascii="Times New Roman" w:hAnsi="Times New Roman" w:cs="Times New Roman"/>
                <w:color w:val="000000" w:themeColor="text1"/>
                <w:sz w:val="24"/>
                <w:szCs w:val="24"/>
              </w:rPr>
              <w:t>Вок</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Анс</w:t>
            </w:r>
            <w:proofErr w:type="spellEnd"/>
            <w:r w:rsidRPr="00A4262E">
              <w:rPr>
                <w:rFonts w:ascii="Times New Roman" w:hAnsi="Times New Roman" w:cs="Times New Roman"/>
                <w:color w:val="000000" w:themeColor="text1"/>
                <w:sz w:val="24"/>
                <w:szCs w:val="24"/>
              </w:rPr>
              <w:t>. «</w:t>
            </w:r>
            <w:proofErr w:type="spellStart"/>
            <w:r w:rsidRPr="00A4262E">
              <w:rPr>
                <w:rFonts w:ascii="Times New Roman" w:hAnsi="Times New Roman" w:cs="Times New Roman"/>
                <w:color w:val="000000" w:themeColor="text1"/>
                <w:sz w:val="24"/>
                <w:szCs w:val="24"/>
              </w:rPr>
              <w:t>Серле</w:t>
            </w:r>
            <w:proofErr w:type="spellEnd"/>
            <w:r w:rsidRPr="00A4262E">
              <w:rPr>
                <w:rFonts w:ascii="Times New Roman" w:hAnsi="Times New Roman" w:cs="Times New Roman"/>
                <w:color w:val="000000" w:themeColor="text1"/>
                <w:sz w:val="24"/>
                <w:szCs w:val="24"/>
              </w:rPr>
              <w:t xml:space="preserve"> </w:t>
            </w:r>
            <w:proofErr w:type="spellStart"/>
            <w:r w:rsidRPr="00A4262E">
              <w:rPr>
                <w:rFonts w:ascii="Times New Roman" w:hAnsi="Times New Roman" w:cs="Times New Roman"/>
                <w:color w:val="000000" w:themeColor="text1"/>
                <w:sz w:val="24"/>
                <w:szCs w:val="24"/>
              </w:rPr>
              <w:t>мон</w:t>
            </w:r>
            <w:proofErr w:type="spellEnd"/>
            <w:r w:rsidRPr="00A4262E">
              <w:rPr>
                <w:rFonts w:ascii="Times New Roman" w:hAnsi="Times New Roman" w:cs="Times New Roman"/>
                <w:color w:val="000000" w:themeColor="text1"/>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8</w:t>
            </w:r>
          </w:p>
        </w:tc>
        <w:tc>
          <w:tcPr>
            <w:tcW w:w="100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30-60</w:t>
            </w:r>
          </w:p>
        </w:tc>
        <w:tc>
          <w:tcPr>
            <w:tcW w:w="105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Габитов</w:t>
            </w:r>
            <w:proofErr w:type="spellEnd"/>
            <w:r w:rsidRPr="00A4262E">
              <w:rPr>
                <w:rFonts w:ascii="Times New Roman" w:hAnsi="Times New Roman" w:cs="Times New Roman"/>
                <w:color w:val="000000" w:themeColor="text1"/>
                <w:sz w:val="24"/>
                <w:szCs w:val="24"/>
              </w:rPr>
              <w:t xml:space="preserve"> З.Н.</w:t>
            </w:r>
          </w:p>
        </w:tc>
        <w:tc>
          <w:tcPr>
            <w:tcW w:w="176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1 Всероссийский фестиваль </w:t>
            </w:r>
            <w:proofErr w:type="gramStart"/>
            <w:r w:rsidRPr="00A4262E">
              <w:rPr>
                <w:rFonts w:ascii="Times New Roman" w:hAnsi="Times New Roman" w:cs="Times New Roman"/>
                <w:color w:val="000000" w:themeColor="text1"/>
                <w:sz w:val="24"/>
                <w:szCs w:val="24"/>
              </w:rPr>
              <w:t>–к</w:t>
            </w:r>
            <w:proofErr w:type="gramEnd"/>
            <w:r w:rsidRPr="00A4262E">
              <w:rPr>
                <w:rFonts w:ascii="Times New Roman" w:hAnsi="Times New Roman" w:cs="Times New Roman"/>
                <w:color w:val="000000" w:themeColor="text1"/>
                <w:sz w:val="24"/>
                <w:szCs w:val="24"/>
              </w:rPr>
              <w:t>онкурс любительских творческих коллективов</w:t>
            </w:r>
          </w:p>
        </w:tc>
        <w:tc>
          <w:tcPr>
            <w:tcW w:w="99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г</w:t>
            </w:r>
            <w:proofErr w:type="gramStart"/>
            <w:r w:rsidRPr="00A4262E">
              <w:rPr>
                <w:rFonts w:ascii="Times New Roman" w:hAnsi="Times New Roman" w:cs="Times New Roman"/>
                <w:color w:val="000000" w:themeColor="text1"/>
                <w:sz w:val="24"/>
                <w:szCs w:val="24"/>
              </w:rPr>
              <w:t>.С</w:t>
            </w:r>
            <w:proofErr w:type="gramEnd"/>
            <w:r w:rsidRPr="00A4262E">
              <w:rPr>
                <w:rFonts w:ascii="Times New Roman" w:hAnsi="Times New Roman" w:cs="Times New Roman"/>
                <w:color w:val="000000" w:themeColor="text1"/>
                <w:sz w:val="24"/>
                <w:szCs w:val="24"/>
              </w:rPr>
              <w:t>аратов</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16-19 мая</w:t>
            </w:r>
          </w:p>
        </w:tc>
        <w:tc>
          <w:tcPr>
            <w:tcW w:w="131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Диплом 1 степени</w:t>
            </w:r>
          </w:p>
        </w:tc>
      </w:tr>
      <w:tr w:rsidR="00033CAB" w:rsidRPr="00A4262E" w:rsidTr="00BD59E3">
        <w:trPr>
          <w:trHeight w:val="344"/>
        </w:trPr>
        <w:tc>
          <w:tcPr>
            <w:tcW w:w="47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2</w:t>
            </w:r>
          </w:p>
        </w:tc>
        <w:tc>
          <w:tcPr>
            <w:tcW w:w="127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Все коллективы </w:t>
            </w:r>
            <w:proofErr w:type="spellStart"/>
            <w:r w:rsidRPr="00A4262E">
              <w:rPr>
                <w:rFonts w:ascii="Times New Roman" w:hAnsi="Times New Roman" w:cs="Times New Roman"/>
                <w:color w:val="000000" w:themeColor="text1"/>
                <w:sz w:val="24"/>
                <w:szCs w:val="24"/>
              </w:rPr>
              <w:t>худ</w:t>
            </w:r>
            <w:proofErr w:type="gramStart"/>
            <w:r w:rsidRPr="00A4262E">
              <w:rPr>
                <w:rFonts w:ascii="Times New Roman" w:hAnsi="Times New Roman" w:cs="Times New Roman"/>
                <w:color w:val="000000" w:themeColor="text1"/>
                <w:sz w:val="24"/>
                <w:szCs w:val="24"/>
              </w:rPr>
              <w:t>.с</w:t>
            </w:r>
            <w:proofErr w:type="gramEnd"/>
            <w:r w:rsidRPr="00A4262E">
              <w:rPr>
                <w:rFonts w:ascii="Times New Roman" w:hAnsi="Times New Roman" w:cs="Times New Roman"/>
                <w:color w:val="000000" w:themeColor="text1"/>
                <w:sz w:val="24"/>
                <w:szCs w:val="24"/>
              </w:rPr>
              <w:t>амодеятельности</w:t>
            </w:r>
            <w:proofErr w:type="spellEnd"/>
            <w:r w:rsidRPr="00A4262E">
              <w:rPr>
                <w:rFonts w:ascii="Times New Roman" w:hAnsi="Times New Roman" w:cs="Times New Roman"/>
                <w:color w:val="000000" w:themeColor="text1"/>
                <w:sz w:val="24"/>
                <w:szCs w:val="24"/>
              </w:rPr>
              <w:t xml:space="preserve"> района</w:t>
            </w:r>
          </w:p>
        </w:tc>
        <w:tc>
          <w:tcPr>
            <w:tcW w:w="80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150</w:t>
            </w:r>
          </w:p>
        </w:tc>
        <w:tc>
          <w:tcPr>
            <w:tcW w:w="100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420</w:t>
            </w:r>
          </w:p>
        </w:tc>
        <w:tc>
          <w:tcPr>
            <w:tcW w:w="105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Мусин И.А.</w:t>
            </w:r>
          </w:p>
        </w:tc>
        <w:tc>
          <w:tcPr>
            <w:tcW w:w="176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 Всероссийский инвестиционный сабантуй</w:t>
            </w:r>
          </w:p>
        </w:tc>
        <w:tc>
          <w:tcPr>
            <w:tcW w:w="99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с</w:t>
            </w:r>
            <w:proofErr w:type="gramStart"/>
            <w:r w:rsidRPr="00A4262E">
              <w:rPr>
                <w:rFonts w:ascii="Times New Roman" w:hAnsi="Times New Roman" w:cs="Times New Roman"/>
                <w:color w:val="000000" w:themeColor="text1"/>
                <w:sz w:val="24"/>
                <w:szCs w:val="24"/>
              </w:rPr>
              <w:t>.А</w:t>
            </w:r>
            <w:proofErr w:type="gramEnd"/>
            <w:r w:rsidRPr="00A4262E">
              <w:rPr>
                <w:rFonts w:ascii="Times New Roman" w:hAnsi="Times New Roman" w:cs="Times New Roman"/>
                <w:color w:val="000000" w:themeColor="text1"/>
                <w:sz w:val="24"/>
                <w:szCs w:val="24"/>
              </w:rPr>
              <w:t>скарово</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23 июня</w:t>
            </w:r>
          </w:p>
        </w:tc>
        <w:tc>
          <w:tcPr>
            <w:tcW w:w="131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Участие</w:t>
            </w:r>
          </w:p>
        </w:tc>
      </w:tr>
      <w:tr w:rsidR="00033CAB" w:rsidRPr="00A4262E" w:rsidTr="00BD59E3">
        <w:trPr>
          <w:trHeight w:val="344"/>
        </w:trPr>
        <w:tc>
          <w:tcPr>
            <w:tcW w:w="47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t>3</w:t>
            </w:r>
          </w:p>
        </w:tc>
        <w:tc>
          <w:tcPr>
            <w:tcW w:w="127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Нар</w:t>
            </w:r>
            <w:proofErr w:type="gramStart"/>
            <w:r w:rsidRPr="00A4262E">
              <w:rPr>
                <w:rFonts w:ascii="Times New Roman" w:hAnsi="Times New Roman" w:cs="Times New Roman"/>
                <w:color w:val="000000" w:themeColor="text1"/>
                <w:sz w:val="24"/>
                <w:szCs w:val="24"/>
              </w:rPr>
              <w:t>.ф</w:t>
            </w:r>
            <w:proofErr w:type="gramEnd"/>
            <w:r w:rsidRPr="00A4262E">
              <w:rPr>
                <w:rFonts w:ascii="Times New Roman" w:hAnsi="Times New Roman" w:cs="Times New Roman"/>
                <w:color w:val="000000" w:themeColor="text1"/>
                <w:sz w:val="24"/>
                <w:szCs w:val="24"/>
              </w:rPr>
              <w:t>ольк.анс</w:t>
            </w:r>
            <w:proofErr w:type="spellEnd"/>
            <w:r w:rsidRPr="00A4262E">
              <w:rPr>
                <w:rFonts w:ascii="Times New Roman" w:hAnsi="Times New Roman" w:cs="Times New Roman"/>
                <w:color w:val="000000" w:themeColor="text1"/>
                <w:sz w:val="24"/>
                <w:szCs w:val="24"/>
              </w:rPr>
              <w:t xml:space="preserve">. «Сук </w:t>
            </w:r>
            <w:proofErr w:type="spellStart"/>
            <w:r w:rsidRPr="00A4262E">
              <w:rPr>
                <w:rFonts w:ascii="Times New Roman" w:hAnsi="Times New Roman" w:cs="Times New Roman"/>
                <w:color w:val="000000" w:themeColor="text1"/>
                <w:sz w:val="24"/>
                <w:szCs w:val="24"/>
              </w:rPr>
              <w:lastRenderedPageBreak/>
              <w:t>муйыл</w:t>
            </w:r>
            <w:proofErr w:type="spellEnd"/>
            <w:r w:rsidRPr="00A4262E">
              <w:rPr>
                <w:rFonts w:ascii="Times New Roman" w:hAnsi="Times New Roman" w:cs="Times New Roman"/>
                <w:color w:val="000000" w:themeColor="text1"/>
                <w:sz w:val="24"/>
                <w:szCs w:val="24"/>
              </w:rPr>
              <w:t>»</w:t>
            </w:r>
          </w:p>
        </w:tc>
        <w:tc>
          <w:tcPr>
            <w:tcW w:w="80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lastRenderedPageBreak/>
              <w:t>18</w:t>
            </w:r>
          </w:p>
        </w:tc>
        <w:tc>
          <w:tcPr>
            <w:tcW w:w="100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25-65</w:t>
            </w:r>
          </w:p>
        </w:tc>
        <w:tc>
          <w:tcPr>
            <w:tcW w:w="105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Мусина Д.Н.</w:t>
            </w:r>
          </w:p>
        </w:tc>
        <w:tc>
          <w:tcPr>
            <w:tcW w:w="176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roofErr w:type="spellStart"/>
            <w:r w:rsidRPr="00A4262E">
              <w:rPr>
                <w:rFonts w:ascii="Times New Roman" w:hAnsi="Times New Roman" w:cs="Times New Roman"/>
                <w:color w:val="000000" w:themeColor="text1"/>
                <w:sz w:val="24"/>
                <w:szCs w:val="24"/>
              </w:rPr>
              <w:t>Междун</w:t>
            </w:r>
            <w:proofErr w:type="gramStart"/>
            <w:r w:rsidRPr="00A4262E">
              <w:rPr>
                <w:rFonts w:ascii="Times New Roman" w:hAnsi="Times New Roman" w:cs="Times New Roman"/>
                <w:color w:val="000000" w:themeColor="text1"/>
                <w:sz w:val="24"/>
                <w:szCs w:val="24"/>
              </w:rPr>
              <w:t>.ф</w:t>
            </w:r>
            <w:proofErr w:type="gramEnd"/>
            <w:r w:rsidRPr="00A4262E">
              <w:rPr>
                <w:rFonts w:ascii="Times New Roman" w:hAnsi="Times New Roman" w:cs="Times New Roman"/>
                <w:color w:val="000000" w:themeColor="text1"/>
                <w:sz w:val="24"/>
                <w:szCs w:val="24"/>
              </w:rPr>
              <w:t>ольк.фест</w:t>
            </w:r>
            <w:proofErr w:type="spellEnd"/>
            <w:r w:rsidRPr="00A4262E">
              <w:rPr>
                <w:rFonts w:ascii="Times New Roman" w:hAnsi="Times New Roman" w:cs="Times New Roman"/>
                <w:color w:val="000000" w:themeColor="text1"/>
                <w:sz w:val="24"/>
                <w:szCs w:val="24"/>
              </w:rPr>
              <w:t xml:space="preserve">.  «Алтын </w:t>
            </w:r>
            <w:r w:rsidRPr="00A4262E">
              <w:rPr>
                <w:rFonts w:ascii="Times New Roman" w:hAnsi="Times New Roman" w:cs="Times New Roman"/>
                <w:color w:val="000000" w:themeColor="text1"/>
                <w:sz w:val="24"/>
                <w:szCs w:val="24"/>
              </w:rPr>
              <w:lastRenderedPageBreak/>
              <w:t>Майдан-Крым»</w:t>
            </w:r>
          </w:p>
        </w:tc>
        <w:tc>
          <w:tcPr>
            <w:tcW w:w="99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lastRenderedPageBreak/>
              <w:t xml:space="preserve">Республика </w:t>
            </w:r>
            <w:r w:rsidRPr="00A4262E">
              <w:rPr>
                <w:rFonts w:ascii="Times New Roman" w:hAnsi="Times New Roman" w:cs="Times New Roman"/>
                <w:color w:val="000000" w:themeColor="text1"/>
                <w:sz w:val="24"/>
                <w:szCs w:val="24"/>
              </w:rPr>
              <w:lastRenderedPageBreak/>
              <w:t>Крым</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lastRenderedPageBreak/>
              <w:t>15-20 июля</w:t>
            </w:r>
          </w:p>
        </w:tc>
        <w:tc>
          <w:tcPr>
            <w:tcW w:w="131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Диплом 1 ст.</w:t>
            </w:r>
          </w:p>
        </w:tc>
      </w:tr>
      <w:tr w:rsidR="00033CAB" w:rsidRPr="00A4262E" w:rsidTr="00BD59E3">
        <w:trPr>
          <w:trHeight w:val="344"/>
        </w:trPr>
        <w:tc>
          <w:tcPr>
            <w:tcW w:w="47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color w:val="000000" w:themeColor="text1"/>
                <w:sz w:val="24"/>
                <w:szCs w:val="24"/>
              </w:rPr>
            </w:pPr>
            <w:r w:rsidRPr="00A4262E">
              <w:rPr>
                <w:rFonts w:ascii="Times New Roman" w:hAnsi="Times New Roman" w:cs="Times New Roman"/>
                <w:bCs/>
                <w:color w:val="000000" w:themeColor="text1"/>
                <w:sz w:val="24"/>
                <w:szCs w:val="24"/>
              </w:rPr>
              <w:lastRenderedPageBreak/>
              <w:t>4</w:t>
            </w:r>
          </w:p>
        </w:tc>
        <w:tc>
          <w:tcPr>
            <w:tcW w:w="1273"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Исполнители </w:t>
            </w:r>
            <w:proofErr w:type="spellStart"/>
            <w:r w:rsidRPr="00A4262E">
              <w:rPr>
                <w:rFonts w:ascii="Times New Roman" w:hAnsi="Times New Roman" w:cs="Times New Roman"/>
                <w:color w:val="000000" w:themeColor="text1"/>
                <w:sz w:val="24"/>
                <w:szCs w:val="24"/>
              </w:rPr>
              <w:t>нар</w:t>
            </w:r>
            <w:proofErr w:type="gramStart"/>
            <w:r w:rsidRPr="00A4262E">
              <w:rPr>
                <w:rFonts w:ascii="Times New Roman" w:hAnsi="Times New Roman" w:cs="Times New Roman"/>
                <w:color w:val="000000" w:themeColor="text1"/>
                <w:sz w:val="24"/>
                <w:szCs w:val="24"/>
              </w:rPr>
              <w:t>.п</w:t>
            </w:r>
            <w:proofErr w:type="gramEnd"/>
            <w:r w:rsidRPr="00A4262E">
              <w:rPr>
                <w:rFonts w:ascii="Times New Roman" w:hAnsi="Times New Roman" w:cs="Times New Roman"/>
                <w:color w:val="000000" w:themeColor="text1"/>
                <w:sz w:val="24"/>
                <w:szCs w:val="24"/>
              </w:rPr>
              <w:t>есни</w:t>
            </w:r>
            <w:proofErr w:type="spellEnd"/>
          </w:p>
        </w:tc>
        <w:tc>
          <w:tcPr>
            <w:tcW w:w="806"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w:t>
            </w:r>
          </w:p>
        </w:tc>
        <w:tc>
          <w:tcPr>
            <w:tcW w:w="100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35-75</w:t>
            </w:r>
          </w:p>
        </w:tc>
        <w:tc>
          <w:tcPr>
            <w:tcW w:w="1058" w:type="dxa"/>
            <w:tcBorders>
              <w:top w:val="single" w:sz="4" w:space="0" w:color="auto"/>
              <w:left w:val="single" w:sz="4" w:space="0" w:color="auto"/>
              <w:bottom w:val="single" w:sz="4" w:space="0" w:color="auto"/>
              <w:right w:val="single" w:sz="4" w:space="0" w:color="auto"/>
            </w:tcBorders>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1 </w:t>
            </w:r>
            <w:proofErr w:type="spellStart"/>
            <w:r w:rsidRPr="00A4262E">
              <w:rPr>
                <w:rFonts w:ascii="Times New Roman" w:hAnsi="Times New Roman" w:cs="Times New Roman"/>
                <w:color w:val="000000" w:themeColor="text1"/>
                <w:sz w:val="24"/>
                <w:szCs w:val="24"/>
              </w:rPr>
              <w:t>Межрег</w:t>
            </w:r>
            <w:proofErr w:type="spellEnd"/>
            <w:r w:rsidRPr="00A4262E">
              <w:rPr>
                <w:rFonts w:ascii="Times New Roman" w:hAnsi="Times New Roman" w:cs="Times New Roman"/>
                <w:color w:val="000000" w:themeColor="text1"/>
                <w:sz w:val="24"/>
                <w:szCs w:val="24"/>
              </w:rPr>
              <w:t>. Конкурс вокалистов</w:t>
            </w:r>
          </w:p>
        </w:tc>
        <w:tc>
          <w:tcPr>
            <w:tcW w:w="99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г</w:t>
            </w:r>
            <w:proofErr w:type="gramStart"/>
            <w:r w:rsidRPr="00A4262E">
              <w:rPr>
                <w:rFonts w:ascii="Times New Roman" w:hAnsi="Times New Roman" w:cs="Times New Roman"/>
                <w:color w:val="000000" w:themeColor="text1"/>
                <w:sz w:val="24"/>
                <w:szCs w:val="24"/>
              </w:rPr>
              <w:t>.У</w:t>
            </w:r>
            <w:proofErr w:type="gramEnd"/>
            <w:r w:rsidRPr="00A4262E">
              <w:rPr>
                <w:rFonts w:ascii="Times New Roman" w:hAnsi="Times New Roman" w:cs="Times New Roman"/>
                <w:color w:val="000000" w:themeColor="text1"/>
                <w:sz w:val="24"/>
                <w:szCs w:val="24"/>
              </w:rPr>
              <w:t>фа</w:t>
            </w:r>
          </w:p>
        </w:tc>
        <w:tc>
          <w:tcPr>
            <w:tcW w:w="104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13 декабрь</w:t>
            </w:r>
          </w:p>
        </w:tc>
        <w:tc>
          <w:tcPr>
            <w:tcW w:w="1319"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spacing w:after="0" w:line="240" w:lineRule="auto"/>
              <w:ind w:right="-143"/>
              <w:rPr>
                <w:rFonts w:ascii="Times New Roman" w:hAnsi="Times New Roman" w:cs="Times New Roman"/>
                <w:color w:val="000000" w:themeColor="text1"/>
                <w:sz w:val="24"/>
                <w:szCs w:val="24"/>
              </w:rPr>
            </w:pPr>
            <w:r w:rsidRPr="00A4262E">
              <w:rPr>
                <w:rFonts w:ascii="Times New Roman" w:hAnsi="Times New Roman" w:cs="Times New Roman"/>
                <w:color w:val="000000" w:themeColor="text1"/>
                <w:sz w:val="24"/>
                <w:szCs w:val="24"/>
              </w:rPr>
              <w:t xml:space="preserve">Диплом </w:t>
            </w:r>
            <w:proofErr w:type="gramStart"/>
            <w:r w:rsidRPr="00A4262E">
              <w:rPr>
                <w:rFonts w:ascii="Times New Roman" w:hAnsi="Times New Roman" w:cs="Times New Roman"/>
                <w:color w:val="000000" w:themeColor="text1"/>
                <w:sz w:val="24"/>
                <w:szCs w:val="24"/>
              </w:rPr>
              <w:t>Ш</w:t>
            </w:r>
            <w:proofErr w:type="gramEnd"/>
            <w:r w:rsidRPr="00A4262E">
              <w:rPr>
                <w:rFonts w:ascii="Times New Roman" w:hAnsi="Times New Roman" w:cs="Times New Roman"/>
                <w:color w:val="000000" w:themeColor="text1"/>
                <w:sz w:val="24"/>
                <w:szCs w:val="24"/>
              </w:rPr>
              <w:t xml:space="preserve"> степени,2 спец приза</w:t>
            </w:r>
          </w:p>
        </w:tc>
      </w:tr>
    </w:tbl>
    <w:p w:rsidR="00033CAB" w:rsidRPr="00A4262E" w:rsidRDefault="00033CAB" w:rsidP="00A4262E">
      <w:pPr>
        <w:spacing w:after="0" w:line="240" w:lineRule="auto"/>
        <w:ind w:right="-143"/>
        <w:rPr>
          <w:rFonts w:ascii="Times New Roman" w:hAnsi="Times New Roman" w:cs="Times New Roman"/>
          <w:color w:val="000000" w:themeColor="text1"/>
          <w:sz w:val="28"/>
          <w:szCs w:val="28"/>
        </w:rPr>
      </w:pPr>
    </w:p>
    <w:p w:rsidR="00033CAB" w:rsidRPr="00A4262E" w:rsidRDefault="00033CAB" w:rsidP="00A4262E">
      <w:pPr>
        <w:spacing w:after="0" w:line="240" w:lineRule="auto"/>
        <w:ind w:right="-143"/>
        <w:rPr>
          <w:rFonts w:ascii="Times New Roman" w:hAnsi="Times New Roman" w:cs="Times New Roman"/>
          <w:color w:val="000000" w:themeColor="text1"/>
          <w:sz w:val="28"/>
          <w:szCs w:val="28"/>
        </w:rPr>
      </w:pPr>
    </w:p>
    <w:p w:rsidR="00033CAB" w:rsidRPr="00A4262E" w:rsidRDefault="00033CAB" w:rsidP="00BD59E3">
      <w:pPr>
        <w:spacing w:after="0" w:line="240" w:lineRule="auto"/>
        <w:ind w:right="-143"/>
        <w:rPr>
          <w:rFonts w:ascii="Times New Roman" w:hAnsi="Times New Roman" w:cs="Times New Roman"/>
          <w:sz w:val="28"/>
          <w:szCs w:val="28"/>
        </w:rPr>
      </w:pPr>
      <w:r w:rsidRPr="00A4262E">
        <w:rPr>
          <w:rFonts w:ascii="Times New Roman" w:hAnsi="Times New Roman" w:cs="Times New Roman"/>
          <w:sz w:val="28"/>
          <w:szCs w:val="28"/>
        </w:rPr>
        <w:t>Детские коллективы</w:t>
      </w:r>
      <w:r w:rsidR="00BD59E3" w:rsidRPr="00BD59E3">
        <w:rPr>
          <w:rFonts w:ascii="Times New Roman" w:hAnsi="Times New Roman" w:cs="Times New Roman"/>
          <w:sz w:val="28"/>
          <w:szCs w:val="28"/>
        </w:rPr>
        <w:tab/>
      </w:r>
      <w:r w:rsidR="00BD59E3" w:rsidRPr="00BD59E3">
        <w:rPr>
          <w:rFonts w:ascii="Times New Roman" w:hAnsi="Times New Roman" w:cs="Times New Roman"/>
          <w:sz w:val="28"/>
          <w:szCs w:val="28"/>
        </w:rPr>
        <w:tab/>
      </w:r>
      <w:r w:rsidR="00BD59E3" w:rsidRPr="00BD59E3">
        <w:rPr>
          <w:rFonts w:ascii="Times New Roman" w:hAnsi="Times New Roman" w:cs="Times New Roman"/>
          <w:sz w:val="28"/>
          <w:szCs w:val="28"/>
        </w:rPr>
        <w:tab/>
      </w:r>
      <w:r w:rsidR="00BD59E3" w:rsidRPr="00BD59E3">
        <w:rPr>
          <w:rFonts w:ascii="Times New Roman" w:hAnsi="Times New Roman" w:cs="Times New Roman"/>
          <w:sz w:val="28"/>
          <w:szCs w:val="28"/>
        </w:rPr>
        <w:tab/>
      </w:r>
      <w:r w:rsidR="00BD59E3" w:rsidRPr="00BD59E3">
        <w:rPr>
          <w:rFonts w:ascii="Times New Roman" w:hAnsi="Times New Roman" w:cs="Times New Roman"/>
          <w:sz w:val="28"/>
          <w:szCs w:val="28"/>
        </w:rPr>
        <w:tab/>
      </w:r>
      <w:r w:rsidR="00BD59E3" w:rsidRPr="00BD59E3">
        <w:rPr>
          <w:rFonts w:ascii="Times New Roman" w:hAnsi="Times New Roman" w:cs="Times New Roman"/>
          <w:sz w:val="28"/>
          <w:szCs w:val="28"/>
        </w:rPr>
        <w:tab/>
      </w:r>
      <w:r w:rsidR="00BD59E3" w:rsidRPr="00BD59E3">
        <w:rPr>
          <w:rFonts w:ascii="Times New Roman" w:hAnsi="Times New Roman" w:cs="Times New Roman"/>
          <w:sz w:val="28"/>
          <w:szCs w:val="28"/>
        </w:rPr>
        <w:tab/>
      </w:r>
      <w:r w:rsidR="00BD59E3">
        <w:rPr>
          <w:rFonts w:ascii="Times New Roman" w:hAnsi="Times New Roman" w:cs="Times New Roman"/>
          <w:sz w:val="28"/>
          <w:szCs w:val="28"/>
          <w:lang w:val="en-US"/>
        </w:rPr>
        <w:tab/>
      </w:r>
      <w:r w:rsidRPr="00A4262E">
        <w:rPr>
          <w:rFonts w:ascii="Times New Roman" w:hAnsi="Times New Roman" w:cs="Times New Roman"/>
          <w:sz w:val="28"/>
          <w:szCs w:val="28"/>
        </w:rPr>
        <w:t>таблица № 7</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315"/>
        <w:gridCol w:w="1261"/>
        <w:gridCol w:w="1261"/>
        <w:gridCol w:w="1261"/>
        <w:gridCol w:w="1261"/>
        <w:gridCol w:w="1081"/>
        <w:gridCol w:w="1012"/>
        <w:gridCol w:w="708"/>
      </w:tblGrid>
      <w:tr w:rsidR="00033CAB" w:rsidRPr="00A4262E" w:rsidTr="00033CAB">
        <w:trPr>
          <w:trHeight w:val="1839"/>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proofErr w:type="gramStart"/>
            <w:r w:rsidRPr="00A4262E">
              <w:rPr>
                <w:rFonts w:ascii="Times New Roman" w:hAnsi="Times New Roman" w:cs="Times New Roman"/>
                <w:bCs/>
                <w:sz w:val="24"/>
                <w:szCs w:val="24"/>
              </w:rPr>
              <w:t>п</w:t>
            </w:r>
            <w:proofErr w:type="spellEnd"/>
            <w:proofErr w:type="gramEnd"/>
            <w:r w:rsidRPr="00A4262E">
              <w:rPr>
                <w:rFonts w:ascii="Times New Roman" w:hAnsi="Times New Roman" w:cs="Times New Roman"/>
                <w:bCs/>
                <w:sz w:val="24"/>
                <w:szCs w:val="24"/>
              </w:rPr>
              <w:t>/</w:t>
            </w:r>
            <w:proofErr w:type="spellStart"/>
            <w:r w:rsidRPr="00A4262E">
              <w:rPr>
                <w:rFonts w:ascii="Times New Roman" w:hAnsi="Times New Roman" w:cs="Times New Roman"/>
                <w:bCs/>
                <w:sz w:val="24"/>
                <w:szCs w:val="24"/>
              </w:rPr>
              <w:t>п</w:t>
            </w:r>
            <w:proofErr w:type="spellEnd"/>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вид и название коллектива</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количество участников</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возрастная категория</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Ф.И.О.</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руководителя</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название мероприятия</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Страна, город</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дата проведения</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итог участия </w:t>
            </w:r>
          </w:p>
          <w:p w:rsidR="00033CAB" w:rsidRPr="00A4262E" w:rsidRDefault="00033CAB" w:rsidP="00A4262E">
            <w:pPr>
              <w:widowControl w:val="0"/>
              <w:tabs>
                <w:tab w:val="left" w:pos="289"/>
              </w:tabs>
              <w:spacing w:after="0" w:line="240" w:lineRule="auto"/>
              <w:ind w:right="-143"/>
              <w:rPr>
                <w:rFonts w:ascii="Times New Roman" w:hAnsi="Times New Roman" w:cs="Times New Roman"/>
                <w:b/>
                <w:bCs/>
                <w:sz w:val="24"/>
                <w:szCs w:val="24"/>
              </w:rPr>
            </w:pPr>
            <w:r w:rsidRPr="00A4262E">
              <w:rPr>
                <w:rFonts w:ascii="Times New Roman" w:hAnsi="Times New Roman" w:cs="Times New Roman"/>
                <w:b/>
                <w:bCs/>
                <w:sz w:val="24"/>
                <w:szCs w:val="24"/>
              </w:rPr>
              <w:t>(степень диплома)</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Трио (</w:t>
            </w:r>
            <w:proofErr w:type="spellStart"/>
            <w:r w:rsidRPr="00A4262E">
              <w:rPr>
                <w:rFonts w:ascii="Times New Roman" w:hAnsi="Times New Roman" w:cs="Times New Roman"/>
                <w:bCs/>
                <w:sz w:val="24"/>
                <w:szCs w:val="24"/>
              </w:rPr>
              <w:t>скрипка+</w:t>
            </w:r>
            <w:proofErr w:type="gramStart"/>
            <w:r w:rsidRPr="00A4262E">
              <w:rPr>
                <w:rFonts w:ascii="Times New Roman" w:hAnsi="Times New Roman" w:cs="Times New Roman"/>
                <w:bCs/>
                <w:sz w:val="24"/>
                <w:szCs w:val="24"/>
              </w:rPr>
              <w:t>фо-но</w:t>
            </w:r>
            <w:proofErr w:type="spellEnd"/>
            <w:proofErr w:type="gramEnd"/>
            <w:r w:rsidRPr="00A4262E">
              <w:rPr>
                <w:rFonts w:ascii="Times New Roman" w:hAnsi="Times New Roman" w:cs="Times New Roman"/>
                <w:bCs/>
                <w:sz w:val="24"/>
                <w:szCs w:val="24"/>
              </w:rPr>
              <w:t>)</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Ишбаева</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Камилла</w:t>
            </w:r>
            <w:proofErr w:type="spellEnd"/>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Мухутдинова</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Алия</w:t>
            </w:r>
            <w:proofErr w:type="spellEnd"/>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Нуралиева </w:t>
            </w:r>
            <w:proofErr w:type="spellStart"/>
            <w:r w:rsidRPr="00A4262E">
              <w:rPr>
                <w:rFonts w:ascii="Times New Roman" w:hAnsi="Times New Roman" w:cs="Times New Roman"/>
                <w:bCs/>
                <w:sz w:val="24"/>
                <w:szCs w:val="24"/>
              </w:rPr>
              <w:t>Гульдар</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3</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9-10</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Набиева Л.З.</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Вафиуллина</w:t>
            </w:r>
            <w:proofErr w:type="spellEnd"/>
            <w:r w:rsidRPr="00A4262E">
              <w:rPr>
                <w:rFonts w:ascii="Times New Roman" w:hAnsi="Times New Roman" w:cs="Times New Roman"/>
                <w:bCs/>
                <w:sz w:val="24"/>
                <w:szCs w:val="24"/>
              </w:rPr>
              <w:t xml:space="preserve"> Ф.И.</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lang w:val="en-US"/>
              </w:rPr>
              <w:t>V</w:t>
            </w:r>
            <w:r w:rsidRPr="00A4262E">
              <w:rPr>
                <w:rFonts w:ascii="Times New Roman" w:hAnsi="Times New Roman" w:cs="Times New Roman"/>
                <w:bCs/>
                <w:sz w:val="24"/>
                <w:szCs w:val="24"/>
              </w:rPr>
              <w:t xml:space="preserve">  Международный фестиваль «</w:t>
            </w:r>
            <w:proofErr w:type="spellStart"/>
            <w:r w:rsidRPr="00A4262E">
              <w:rPr>
                <w:rFonts w:ascii="Times New Roman" w:hAnsi="Times New Roman" w:cs="Times New Roman"/>
                <w:bCs/>
                <w:sz w:val="24"/>
                <w:szCs w:val="24"/>
              </w:rPr>
              <w:t>Баховская</w:t>
            </w:r>
            <w:proofErr w:type="spellEnd"/>
            <w:r w:rsidRPr="00A4262E">
              <w:rPr>
                <w:rFonts w:ascii="Times New Roman" w:hAnsi="Times New Roman" w:cs="Times New Roman"/>
                <w:bCs/>
                <w:sz w:val="24"/>
                <w:szCs w:val="24"/>
              </w:rPr>
              <w:t xml:space="preserve"> весна» </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 Магнитогорск</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21.03</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диплом</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Трио (</w:t>
            </w:r>
            <w:proofErr w:type="spellStart"/>
            <w:r w:rsidRPr="00A4262E">
              <w:rPr>
                <w:rFonts w:ascii="Times New Roman" w:hAnsi="Times New Roman" w:cs="Times New Roman"/>
                <w:bCs/>
                <w:sz w:val="24"/>
                <w:szCs w:val="24"/>
              </w:rPr>
              <w:t>скрипка+</w:t>
            </w:r>
            <w:proofErr w:type="gramStart"/>
            <w:r w:rsidRPr="00A4262E">
              <w:rPr>
                <w:rFonts w:ascii="Times New Roman" w:hAnsi="Times New Roman" w:cs="Times New Roman"/>
                <w:bCs/>
                <w:sz w:val="24"/>
                <w:szCs w:val="24"/>
              </w:rPr>
              <w:t>фо-но</w:t>
            </w:r>
            <w:proofErr w:type="spellEnd"/>
            <w:proofErr w:type="gramEnd"/>
            <w:r w:rsidRPr="00A4262E">
              <w:rPr>
                <w:rFonts w:ascii="Times New Roman" w:hAnsi="Times New Roman" w:cs="Times New Roman"/>
                <w:bCs/>
                <w:sz w:val="24"/>
                <w:szCs w:val="24"/>
              </w:rPr>
              <w:t>)</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Ишбаева</w:t>
            </w:r>
            <w:proofErr w:type="spellEnd"/>
            <w:r w:rsidRPr="00A4262E">
              <w:rPr>
                <w:rFonts w:ascii="Times New Roman" w:hAnsi="Times New Roman" w:cs="Times New Roman"/>
                <w:bCs/>
                <w:sz w:val="24"/>
                <w:szCs w:val="24"/>
              </w:rPr>
              <w:t xml:space="preserve"> Лейла</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Рахимова </w:t>
            </w:r>
            <w:proofErr w:type="spellStart"/>
            <w:r w:rsidRPr="00A4262E">
              <w:rPr>
                <w:rFonts w:ascii="Times New Roman" w:hAnsi="Times New Roman" w:cs="Times New Roman"/>
                <w:bCs/>
                <w:sz w:val="24"/>
                <w:szCs w:val="24"/>
              </w:rPr>
              <w:t>Алсу</w:t>
            </w:r>
            <w:proofErr w:type="spellEnd"/>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Раянова</w:t>
            </w:r>
            <w:proofErr w:type="spellEnd"/>
            <w:r w:rsidRPr="00A4262E">
              <w:rPr>
                <w:rFonts w:ascii="Times New Roman" w:hAnsi="Times New Roman" w:cs="Times New Roman"/>
                <w:bCs/>
                <w:sz w:val="24"/>
                <w:szCs w:val="24"/>
              </w:rPr>
              <w:t xml:space="preserve"> Дания</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3</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11-13</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Набиева Л.З.</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Вафиуллина</w:t>
            </w:r>
            <w:proofErr w:type="spellEnd"/>
            <w:r w:rsidRPr="00A4262E">
              <w:rPr>
                <w:rFonts w:ascii="Times New Roman" w:hAnsi="Times New Roman" w:cs="Times New Roman"/>
                <w:bCs/>
                <w:sz w:val="24"/>
                <w:szCs w:val="24"/>
              </w:rPr>
              <w:t xml:space="preserve"> Ф.И.</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lang w:val="en-US"/>
              </w:rPr>
              <w:t>V</w:t>
            </w:r>
            <w:r w:rsidRPr="00A4262E">
              <w:rPr>
                <w:rFonts w:ascii="Times New Roman" w:hAnsi="Times New Roman" w:cs="Times New Roman"/>
                <w:bCs/>
                <w:sz w:val="24"/>
                <w:szCs w:val="24"/>
              </w:rPr>
              <w:t xml:space="preserve">  Международный фестиваль «</w:t>
            </w:r>
            <w:proofErr w:type="spellStart"/>
            <w:r w:rsidRPr="00A4262E">
              <w:rPr>
                <w:rFonts w:ascii="Times New Roman" w:hAnsi="Times New Roman" w:cs="Times New Roman"/>
                <w:bCs/>
                <w:sz w:val="24"/>
                <w:szCs w:val="24"/>
              </w:rPr>
              <w:t>Баховская</w:t>
            </w:r>
            <w:proofErr w:type="spellEnd"/>
            <w:r w:rsidRPr="00A4262E">
              <w:rPr>
                <w:rFonts w:ascii="Times New Roman" w:hAnsi="Times New Roman" w:cs="Times New Roman"/>
                <w:bCs/>
                <w:sz w:val="24"/>
                <w:szCs w:val="24"/>
              </w:rPr>
              <w:t xml:space="preserve"> весна</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 Магнитогорск</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21.03</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диплом</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Дуэт</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Сагитова</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Дарина</w:t>
            </w:r>
            <w:proofErr w:type="spellEnd"/>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Ишбаева</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Камилла</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11-12</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Вафиуллина</w:t>
            </w:r>
            <w:proofErr w:type="spellEnd"/>
            <w:r w:rsidRPr="00A4262E">
              <w:rPr>
                <w:rFonts w:ascii="Times New Roman" w:hAnsi="Times New Roman" w:cs="Times New Roman"/>
                <w:bCs/>
                <w:sz w:val="24"/>
                <w:szCs w:val="24"/>
              </w:rPr>
              <w:t xml:space="preserve"> Ф.И.</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lang w:val="en-US"/>
              </w:rPr>
              <w:t>V</w:t>
            </w:r>
            <w:r w:rsidRPr="00A4262E">
              <w:rPr>
                <w:rFonts w:ascii="Times New Roman" w:hAnsi="Times New Roman" w:cs="Times New Roman"/>
                <w:bCs/>
                <w:sz w:val="24"/>
                <w:szCs w:val="24"/>
              </w:rPr>
              <w:t xml:space="preserve">  Международный фестиваль «</w:t>
            </w:r>
            <w:proofErr w:type="spellStart"/>
            <w:r w:rsidRPr="00A4262E">
              <w:rPr>
                <w:rFonts w:ascii="Times New Roman" w:hAnsi="Times New Roman" w:cs="Times New Roman"/>
                <w:bCs/>
                <w:sz w:val="24"/>
                <w:szCs w:val="24"/>
              </w:rPr>
              <w:t>Баховская</w:t>
            </w:r>
            <w:proofErr w:type="spellEnd"/>
            <w:r w:rsidRPr="00A4262E">
              <w:rPr>
                <w:rFonts w:ascii="Times New Roman" w:hAnsi="Times New Roman" w:cs="Times New Roman"/>
                <w:bCs/>
                <w:sz w:val="24"/>
                <w:szCs w:val="24"/>
              </w:rPr>
              <w:t xml:space="preserve"> весна</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 Магнитогорск</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21.03</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диплом</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Трио (</w:t>
            </w:r>
            <w:proofErr w:type="spellStart"/>
            <w:r w:rsidRPr="00A4262E">
              <w:rPr>
                <w:rFonts w:ascii="Times New Roman" w:hAnsi="Times New Roman" w:cs="Times New Roman"/>
                <w:bCs/>
                <w:sz w:val="24"/>
                <w:szCs w:val="24"/>
              </w:rPr>
              <w:t>скрипка+</w:t>
            </w:r>
            <w:proofErr w:type="gramStart"/>
            <w:r w:rsidRPr="00A4262E">
              <w:rPr>
                <w:rFonts w:ascii="Times New Roman" w:hAnsi="Times New Roman" w:cs="Times New Roman"/>
                <w:bCs/>
                <w:sz w:val="24"/>
                <w:szCs w:val="24"/>
              </w:rPr>
              <w:t>фо-но</w:t>
            </w:r>
            <w:proofErr w:type="spellEnd"/>
            <w:proofErr w:type="gramEnd"/>
            <w:r w:rsidRPr="00A4262E">
              <w:rPr>
                <w:rFonts w:ascii="Times New Roman" w:hAnsi="Times New Roman" w:cs="Times New Roman"/>
                <w:bCs/>
                <w:sz w:val="24"/>
                <w:szCs w:val="24"/>
              </w:rPr>
              <w:t>)</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Ишбаева</w:t>
            </w:r>
            <w:proofErr w:type="spellEnd"/>
            <w:r w:rsidRPr="00A4262E">
              <w:rPr>
                <w:rFonts w:ascii="Times New Roman" w:hAnsi="Times New Roman" w:cs="Times New Roman"/>
                <w:bCs/>
                <w:sz w:val="24"/>
                <w:szCs w:val="24"/>
              </w:rPr>
              <w:t xml:space="preserve"> Лейла</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Рахимова </w:t>
            </w:r>
            <w:proofErr w:type="spellStart"/>
            <w:r w:rsidRPr="00A4262E">
              <w:rPr>
                <w:rFonts w:ascii="Times New Roman" w:hAnsi="Times New Roman" w:cs="Times New Roman"/>
                <w:bCs/>
                <w:sz w:val="24"/>
                <w:szCs w:val="24"/>
              </w:rPr>
              <w:t>Алсу</w:t>
            </w:r>
            <w:proofErr w:type="spellEnd"/>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Раянова</w:t>
            </w:r>
            <w:proofErr w:type="spellEnd"/>
            <w:r w:rsidRPr="00A4262E">
              <w:rPr>
                <w:rFonts w:ascii="Times New Roman" w:hAnsi="Times New Roman" w:cs="Times New Roman"/>
                <w:bCs/>
                <w:sz w:val="24"/>
                <w:szCs w:val="24"/>
              </w:rPr>
              <w:t xml:space="preserve"> Дания</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3</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11-13</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Набиева Л.З.</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Вафиуллина</w:t>
            </w:r>
            <w:proofErr w:type="spellEnd"/>
            <w:r w:rsidRPr="00A4262E">
              <w:rPr>
                <w:rFonts w:ascii="Times New Roman" w:hAnsi="Times New Roman" w:cs="Times New Roman"/>
                <w:bCs/>
                <w:sz w:val="24"/>
                <w:szCs w:val="24"/>
              </w:rPr>
              <w:t xml:space="preserve"> Ф.И.</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lang w:val="en-US"/>
              </w:rPr>
              <w:t>V</w:t>
            </w:r>
            <w:r w:rsidRPr="00A4262E">
              <w:rPr>
                <w:rFonts w:ascii="Times New Roman" w:hAnsi="Times New Roman" w:cs="Times New Roman"/>
                <w:bCs/>
                <w:sz w:val="24"/>
                <w:szCs w:val="24"/>
              </w:rPr>
              <w:t xml:space="preserve">  Международный фестиваль «</w:t>
            </w:r>
            <w:proofErr w:type="spellStart"/>
            <w:r w:rsidRPr="00A4262E">
              <w:rPr>
                <w:rFonts w:ascii="Times New Roman" w:hAnsi="Times New Roman" w:cs="Times New Roman"/>
                <w:bCs/>
                <w:sz w:val="24"/>
                <w:szCs w:val="24"/>
              </w:rPr>
              <w:t>Баховская</w:t>
            </w:r>
            <w:proofErr w:type="spellEnd"/>
            <w:r w:rsidRPr="00A4262E">
              <w:rPr>
                <w:rFonts w:ascii="Times New Roman" w:hAnsi="Times New Roman" w:cs="Times New Roman"/>
                <w:bCs/>
                <w:sz w:val="24"/>
                <w:szCs w:val="24"/>
              </w:rPr>
              <w:t xml:space="preserve"> весна</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 Магнитогорск</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21.03</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3 место</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5.</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Образцовый детский ансамбль танца «</w:t>
            </w:r>
            <w:proofErr w:type="spellStart"/>
            <w:r w:rsidRPr="00A4262E">
              <w:rPr>
                <w:rFonts w:ascii="Times New Roman" w:hAnsi="Times New Roman" w:cs="Times New Roman"/>
                <w:bCs/>
                <w:sz w:val="24"/>
                <w:szCs w:val="24"/>
              </w:rPr>
              <w:t>Йондоз</w:t>
            </w:r>
            <w:proofErr w:type="spellEnd"/>
            <w:r w:rsidRPr="00A4262E">
              <w:rPr>
                <w:rFonts w:ascii="Times New Roman" w:hAnsi="Times New Roman" w:cs="Times New Roman"/>
                <w:bCs/>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28</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10-12</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Еникеева</w:t>
            </w:r>
            <w:proofErr w:type="spellEnd"/>
            <w:r w:rsidRPr="00A4262E">
              <w:rPr>
                <w:rFonts w:ascii="Times New Roman" w:hAnsi="Times New Roman" w:cs="Times New Roman"/>
                <w:bCs/>
                <w:sz w:val="24"/>
                <w:szCs w:val="24"/>
              </w:rPr>
              <w:t xml:space="preserve"> Л.Д.</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lang w:val="en-US"/>
              </w:rPr>
              <w:t>V</w:t>
            </w:r>
            <w:r w:rsidRPr="00A4262E">
              <w:rPr>
                <w:rFonts w:ascii="Times New Roman" w:hAnsi="Times New Roman" w:cs="Times New Roman"/>
                <w:bCs/>
                <w:sz w:val="24"/>
                <w:szCs w:val="24"/>
              </w:rPr>
              <w:t>Международный фестиваль-конкурс «Дерзайте Вы талантливы»</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 Сочи</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20.06.</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Гран</w:t>
            </w:r>
            <w:proofErr w:type="gramStart"/>
            <w:r w:rsidRPr="00A4262E">
              <w:rPr>
                <w:rFonts w:ascii="Times New Roman" w:hAnsi="Times New Roman" w:cs="Times New Roman"/>
                <w:bCs/>
                <w:sz w:val="24"/>
                <w:szCs w:val="24"/>
              </w:rPr>
              <w:t xml:space="preserve"> П</w:t>
            </w:r>
            <w:proofErr w:type="gramEnd"/>
            <w:r w:rsidRPr="00A4262E">
              <w:rPr>
                <w:rFonts w:ascii="Times New Roman" w:hAnsi="Times New Roman" w:cs="Times New Roman"/>
                <w:bCs/>
                <w:sz w:val="24"/>
                <w:szCs w:val="24"/>
              </w:rPr>
              <w:t>ри</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lastRenderedPageBreak/>
              <w:t>6.</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Образцовый детский ансамбль танца «</w:t>
            </w:r>
            <w:proofErr w:type="spellStart"/>
            <w:r w:rsidRPr="00A4262E">
              <w:rPr>
                <w:rFonts w:ascii="Times New Roman" w:hAnsi="Times New Roman" w:cs="Times New Roman"/>
                <w:bCs/>
                <w:sz w:val="24"/>
                <w:szCs w:val="24"/>
              </w:rPr>
              <w:t>Йондоз</w:t>
            </w:r>
            <w:proofErr w:type="spellEnd"/>
            <w:r w:rsidRPr="00A4262E">
              <w:rPr>
                <w:rFonts w:ascii="Times New Roman" w:hAnsi="Times New Roman" w:cs="Times New Roman"/>
                <w:bCs/>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17</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10-14</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Еникеева</w:t>
            </w:r>
            <w:proofErr w:type="spellEnd"/>
            <w:r w:rsidRPr="00A4262E">
              <w:rPr>
                <w:rFonts w:ascii="Times New Roman" w:hAnsi="Times New Roman" w:cs="Times New Roman"/>
                <w:bCs/>
                <w:sz w:val="24"/>
                <w:szCs w:val="24"/>
              </w:rPr>
              <w:t xml:space="preserve"> Л.Д.</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Международный фестиваль  «23 Апрель»</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Турция </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г. </w:t>
            </w:r>
            <w:proofErr w:type="spellStart"/>
            <w:r w:rsidRPr="00A4262E">
              <w:rPr>
                <w:rFonts w:ascii="Times New Roman" w:hAnsi="Times New Roman" w:cs="Times New Roman"/>
                <w:bCs/>
                <w:sz w:val="24"/>
                <w:szCs w:val="24"/>
              </w:rPr>
              <w:t>Коджели</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Измид</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16-24.04.</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Участие</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Хореографический коллектив </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Art</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dance</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4</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11-16</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Баландина</w:t>
            </w:r>
            <w:proofErr w:type="spellEnd"/>
            <w:r w:rsidRPr="00A4262E">
              <w:rPr>
                <w:rFonts w:ascii="Times New Roman" w:hAnsi="Times New Roman" w:cs="Times New Roman"/>
                <w:bCs/>
                <w:sz w:val="24"/>
                <w:szCs w:val="24"/>
              </w:rPr>
              <w:t xml:space="preserve"> Е.В.</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II Всероссийский  открытый конкурс </w:t>
            </w:r>
          </w:p>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Art</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of</w:t>
            </w:r>
            <w:proofErr w:type="spell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dance</w:t>
            </w:r>
            <w:proofErr w:type="spellEnd"/>
            <w:r w:rsidRPr="00A4262E">
              <w:rPr>
                <w:rFonts w:ascii="Times New Roman" w:hAnsi="Times New Roman" w:cs="Times New Roman"/>
                <w:bCs/>
                <w:sz w:val="24"/>
                <w:szCs w:val="24"/>
              </w:rPr>
              <w:t xml:space="preserve">- Искусство танца в рамках XII Международного конкурса фестиваля « Санкт- </w:t>
            </w:r>
            <w:proofErr w:type="gramStart"/>
            <w:r w:rsidRPr="00A4262E">
              <w:rPr>
                <w:rFonts w:ascii="Times New Roman" w:hAnsi="Times New Roman" w:cs="Times New Roman"/>
                <w:bCs/>
                <w:sz w:val="24"/>
                <w:szCs w:val="24"/>
              </w:rPr>
              <w:t>Петербургские</w:t>
            </w:r>
            <w:proofErr w:type="gramEnd"/>
            <w:r w:rsidRPr="00A4262E">
              <w:rPr>
                <w:rFonts w:ascii="Times New Roman" w:hAnsi="Times New Roman" w:cs="Times New Roman"/>
                <w:bCs/>
                <w:sz w:val="24"/>
                <w:szCs w:val="24"/>
              </w:rPr>
              <w:t xml:space="preserve"> </w:t>
            </w:r>
            <w:proofErr w:type="spellStart"/>
            <w:r w:rsidRPr="00A4262E">
              <w:rPr>
                <w:rFonts w:ascii="Times New Roman" w:hAnsi="Times New Roman" w:cs="Times New Roman"/>
                <w:bCs/>
                <w:sz w:val="24"/>
                <w:szCs w:val="24"/>
              </w:rPr>
              <w:t>Асамблеи</w:t>
            </w:r>
            <w:proofErr w:type="spellEnd"/>
            <w:r w:rsidRPr="00A4262E">
              <w:rPr>
                <w:rFonts w:ascii="Times New Roman" w:hAnsi="Times New Roman" w:cs="Times New Roman"/>
                <w:bCs/>
                <w:sz w:val="24"/>
                <w:szCs w:val="24"/>
              </w:rPr>
              <w:t xml:space="preserve"> искусств»</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 xml:space="preserve">Г. Санкт </w:t>
            </w:r>
            <w:proofErr w:type="spellStart"/>
            <w:r w:rsidRPr="00A4262E">
              <w:rPr>
                <w:rFonts w:ascii="Times New Roman" w:hAnsi="Times New Roman" w:cs="Times New Roman"/>
                <w:bCs/>
                <w:sz w:val="24"/>
                <w:szCs w:val="24"/>
              </w:rPr>
              <w:t>Петерберг</w:t>
            </w:r>
            <w:proofErr w:type="spellEnd"/>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30.11.2019</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 место</w:t>
            </w:r>
          </w:p>
        </w:tc>
      </w:tr>
      <w:tr w:rsidR="00033CAB" w:rsidRPr="00A4262E" w:rsidTr="00033CAB">
        <w:trPr>
          <w:trHeight w:val="540"/>
        </w:trPr>
        <w:tc>
          <w:tcPr>
            <w:tcW w:w="48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8.</w:t>
            </w:r>
          </w:p>
        </w:tc>
        <w:tc>
          <w:tcPr>
            <w:tcW w:w="1315"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Образцовый детский ансамбль танца «</w:t>
            </w:r>
            <w:proofErr w:type="spellStart"/>
            <w:r w:rsidRPr="00A4262E">
              <w:rPr>
                <w:rFonts w:ascii="Times New Roman" w:hAnsi="Times New Roman" w:cs="Times New Roman"/>
                <w:bCs/>
                <w:sz w:val="24"/>
                <w:szCs w:val="24"/>
              </w:rPr>
              <w:t>Йондоз</w:t>
            </w:r>
            <w:proofErr w:type="spellEnd"/>
            <w:r w:rsidRPr="00A4262E">
              <w:rPr>
                <w:rFonts w:ascii="Times New Roman" w:hAnsi="Times New Roman" w:cs="Times New Roman"/>
                <w:bCs/>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17</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10-13</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proofErr w:type="spellStart"/>
            <w:r w:rsidRPr="00A4262E">
              <w:rPr>
                <w:rFonts w:ascii="Times New Roman" w:hAnsi="Times New Roman" w:cs="Times New Roman"/>
                <w:bCs/>
                <w:sz w:val="24"/>
                <w:szCs w:val="24"/>
              </w:rPr>
              <w:t>Еникеева</w:t>
            </w:r>
            <w:proofErr w:type="spellEnd"/>
            <w:r w:rsidRPr="00A4262E">
              <w:rPr>
                <w:rFonts w:ascii="Times New Roman" w:hAnsi="Times New Roman" w:cs="Times New Roman"/>
                <w:bCs/>
                <w:sz w:val="24"/>
                <w:szCs w:val="24"/>
              </w:rPr>
              <w:t xml:space="preserve"> Л.Д.</w:t>
            </w:r>
          </w:p>
        </w:tc>
        <w:tc>
          <w:tcPr>
            <w:tcW w:w="126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Всероссийский фестиваль-конкурс «</w:t>
            </w:r>
            <w:proofErr w:type="spellStart"/>
            <w:r w:rsidRPr="00A4262E">
              <w:rPr>
                <w:rFonts w:ascii="Times New Roman" w:hAnsi="Times New Roman" w:cs="Times New Roman"/>
                <w:bCs/>
                <w:sz w:val="24"/>
                <w:szCs w:val="24"/>
              </w:rPr>
              <w:t>Талантик</w:t>
            </w:r>
            <w:proofErr w:type="spellEnd"/>
            <w:r w:rsidRPr="00A4262E">
              <w:rPr>
                <w:rFonts w:ascii="Times New Roman" w:hAnsi="Times New Roman" w:cs="Times New Roman"/>
                <w:bCs/>
                <w:sz w:val="24"/>
                <w:szCs w:val="24"/>
              </w:rPr>
              <w:t xml:space="preserve"> шоу»</w:t>
            </w:r>
          </w:p>
        </w:tc>
        <w:tc>
          <w:tcPr>
            <w:tcW w:w="1081"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Г. Магнитогорск</w:t>
            </w:r>
          </w:p>
        </w:tc>
        <w:tc>
          <w:tcPr>
            <w:tcW w:w="1012"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08.12.2019</w:t>
            </w:r>
          </w:p>
        </w:tc>
        <w:tc>
          <w:tcPr>
            <w:tcW w:w="708" w:type="dxa"/>
            <w:tcBorders>
              <w:top w:val="single" w:sz="4" w:space="0" w:color="auto"/>
              <w:left w:val="single" w:sz="4" w:space="0" w:color="auto"/>
              <w:bottom w:val="single" w:sz="4" w:space="0" w:color="auto"/>
              <w:right w:val="single" w:sz="4" w:space="0" w:color="auto"/>
            </w:tcBorders>
            <w:hideMark/>
          </w:tcPr>
          <w:p w:rsidR="00033CAB" w:rsidRPr="00A4262E" w:rsidRDefault="00033CAB" w:rsidP="00A4262E">
            <w:pPr>
              <w:widowControl w:val="0"/>
              <w:tabs>
                <w:tab w:val="left" w:pos="289"/>
              </w:tabs>
              <w:spacing w:after="0" w:line="240" w:lineRule="auto"/>
              <w:ind w:right="-143"/>
              <w:rPr>
                <w:rFonts w:ascii="Times New Roman" w:hAnsi="Times New Roman" w:cs="Times New Roman"/>
                <w:bCs/>
                <w:sz w:val="24"/>
                <w:szCs w:val="24"/>
              </w:rPr>
            </w:pPr>
            <w:r w:rsidRPr="00A4262E">
              <w:rPr>
                <w:rFonts w:ascii="Times New Roman" w:hAnsi="Times New Roman" w:cs="Times New Roman"/>
                <w:bCs/>
                <w:sz w:val="24"/>
                <w:szCs w:val="24"/>
              </w:rPr>
              <w:t>1 место</w:t>
            </w:r>
          </w:p>
        </w:tc>
      </w:tr>
    </w:tbl>
    <w:p w:rsidR="00033CAB" w:rsidRPr="00A4262E" w:rsidRDefault="00033CAB" w:rsidP="00A4262E">
      <w:pPr>
        <w:tabs>
          <w:tab w:val="left" w:pos="540"/>
        </w:tabs>
        <w:spacing w:after="0" w:line="240" w:lineRule="auto"/>
        <w:ind w:right="-143"/>
        <w:jc w:val="both"/>
        <w:rPr>
          <w:rFonts w:ascii="Times New Roman" w:hAnsi="Times New Roman" w:cs="Times New Roman"/>
          <w:color w:val="000000" w:themeColor="text1"/>
          <w:sz w:val="28"/>
          <w:szCs w:val="28"/>
        </w:rPr>
      </w:pPr>
    </w:p>
    <w:p w:rsidR="00033CAB" w:rsidRPr="00A4262E" w:rsidRDefault="00033CAB" w:rsidP="00A4262E">
      <w:pPr>
        <w:spacing w:after="0" w:line="240" w:lineRule="auto"/>
        <w:ind w:right="-143"/>
        <w:jc w:val="both"/>
        <w:rPr>
          <w:rFonts w:ascii="Times New Roman" w:hAnsi="Times New Roman" w:cs="Times New Roman"/>
          <w:i/>
          <w:color w:val="000000" w:themeColor="text1"/>
          <w:sz w:val="28"/>
          <w:szCs w:val="28"/>
        </w:rPr>
      </w:pPr>
    </w:p>
    <w:p w:rsidR="00033CAB" w:rsidRPr="00A4262E" w:rsidRDefault="00033CAB" w:rsidP="00A4262E">
      <w:pPr>
        <w:spacing w:after="0" w:line="240" w:lineRule="auto"/>
        <w:ind w:right="-143"/>
        <w:jc w:val="center"/>
        <w:rPr>
          <w:rFonts w:ascii="Times New Roman" w:hAnsi="Times New Roman" w:cs="Times New Roman"/>
          <w:b/>
          <w:color w:val="000000" w:themeColor="text1"/>
          <w:sz w:val="28"/>
          <w:szCs w:val="28"/>
        </w:rPr>
      </w:pPr>
      <w:r w:rsidRPr="00A4262E">
        <w:rPr>
          <w:rFonts w:ascii="Times New Roman" w:hAnsi="Times New Roman" w:cs="Times New Roman"/>
          <w:b/>
          <w:color w:val="000000" w:themeColor="text1"/>
          <w:sz w:val="28"/>
          <w:szCs w:val="28"/>
        </w:rPr>
        <w:t>Материально-техническая база</w:t>
      </w:r>
    </w:p>
    <w:p w:rsidR="00033CAB" w:rsidRPr="00A4262E" w:rsidRDefault="00033CAB" w:rsidP="00A4262E">
      <w:pPr>
        <w:widowControl w:val="0"/>
        <w:autoSpaceDE w:val="0"/>
        <w:autoSpaceDN w:val="0"/>
        <w:adjustRightInd w:val="0"/>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В 2019 году проведена определенная работа по укреплению материально – технической базы. За счет благотворительной помощи на сумму  60.0 тыс</w:t>
      </w:r>
      <w:proofErr w:type="gramStart"/>
      <w:r w:rsidRPr="00A4262E">
        <w:rPr>
          <w:rFonts w:ascii="Times New Roman" w:hAnsi="Times New Roman" w:cs="Times New Roman"/>
          <w:color w:val="000000" w:themeColor="text1"/>
          <w:sz w:val="28"/>
          <w:szCs w:val="28"/>
        </w:rPr>
        <w:t>.р</w:t>
      </w:r>
      <w:proofErr w:type="gramEnd"/>
      <w:r w:rsidRPr="00A4262E">
        <w:rPr>
          <w:rFonts w:ascii="Times New Roman" w:hAnsi="Times New Roman" w:cs="Times New Roman"/>
          <w:color w:val="000000" w:themeColor="text1"/>
          <w:sz w:val="28"/>
          <w:szCs w:val="28"/>
        </w:rPr>
        <w:t xml:space="preserve">уб. поставлен памятник на территории центральной районной библиотеки «Книга», посвященной поэзии </w:t>
      </w:r>
      <w:proofErr w:type="spellStart"/>
      <w:r w:rsidRPr="00A4262E">
        <w:rPr>
          <w:rFonts w:ascii="Times New Roman" w:hAnsi="Times New Roman" w:cs="Times New Roman"/>
          <w:color w:val="000000" w:themeColor="text1"/>
          <w:sz w:val="28"/>
          <w:szCs w:val="28"/>
        </w:rPr>
        <w:t>Мифтахетдина</w:t>
      </w:r>
      <w:proofErr w:type="spellEnd"/>
      <w:r w:rsidRPr="00A4262E">
        <w:rPr>
          <w:rFonts w:ascii="Times New Roman" w:hAnsi="Times New Roman" w:cs="Times New Roman"/>
          <w:color w:val="000000" w:themeColor="text1"/>
          <w:sz w:val="28"/>
          <w:szCs w:val="28"/>
        </w:rPr>
        <w:t xml:space="preserve"> </w:t>
      </w:r>
      <w:proofErr w:type="spellStart"/>
      <w:r w:rsidRPr="00A4262E">
        <w:rPr>
          <w:rFonts w:ascii="Times New Roman" w:hAnsi="Times New Roman" w:cs="Times New Roman"/>
          <w:color w:val="000000" w:themeColor="text1"/>
          <w:sz w:val="28"/>
          <w:szCs w:val="28"/>
        </w:rPr>
        <w:t>Акмуллы</w:t>
      </w:r>
      <w:proofErr w:type="spellEnd"/>
      <w:r w:rsidRPr="00A4262E">
        <w:rPr>
          <w:rFonts w:ascii="Times New Roman" w:hAnsi="Times New Roman" w:cs="Times New Roman"/>
          <w:color w:val="000000" w:themeColor="text1"/>
          <w:sz w:val="28"/>
          <w:szCs w:val="28"/>
        </w:rPr>
        <w:t xml:space="preserve">. </w:t>
      </w:r>
    </w:p>
    <w:p w:rsidR="00033CAB" w:rsidRPr="00A4262E" w:rsidRDefault="00033CAB" w:rsidP="00A4262E">
      <w:pPr>
        <w:spacing w:after="0" w:line="240" w:lineRule="auto"/>
        <w:ind w:right="-143" w:firstLine="708"/>
        <w:jc w:val="both"/>
        <w:rPr>
          <w:rFonts w:ascii="Times New Roman" w:hAnsi="Times New Roman" w:cs="Times New Roman"/>
          <w:color w:val="000000" w:themeColor="text1"/>
          <w:sz w:val="28"/>
          <w:szCs w:val="28"/>
        </w:rPr>
      </w:pPr>
      <w:r w:rsidRPr="00A4262E">
        <w:rPr>
          <w:rFonts w:ascii="Times New Roman" w:hAnsi="Times New Roman" w:cs="Times New Roman"/>
          <w:color w:val="000000" w:themeColor="text1"/>
          <w:sz w:val="28"/>
          <w:szCs w:val="28"/>
        </w:rPr>
        <w:t xml:space="preserve">На средства из федерального бюджета на общую сумму 213,5 тыс. рублей приобретены книги для центральной районной библиотеки, компьютеры и акустическая система для </w:t>
      </w:r>
      <w:proofErr w:type="spellStart"/>
      <w:r w:rsidRPr="00A4262E">
        <w:rPr>
          <w:rFonts w:ascii="Times New Roman" w:hAnsi="Times New Roman" w:cs="Times New Roman"/>
          <w:color w:val="000000" w:themeColor="text1"/>
          <w:sz w:val="28"/>
          <w:szCs w:val="28"/>
        </w:rPr>
        <w:t>Ташбулатовского</w:t>
      </w:r>
      <w:proofErr w:type="spellEnd"/>
      <w:r w:rsidRPr="00A4262E">
        <w:rPr>
          <w:rFonts w:ascii="Times New Roman" w:hAnsi="Times New Roman" w:cs="Times New Roman"/>
          <w:color w:val="000000" w:themeColor="text1"/>
          <w:sz w:val="28"/>
          <w:szCs w:val="28"/>
        </w:rPr>
        <w:t xml:space="preserve"> СДК и музею </w:t>
      </w:r>
      <w:proofErr w:type="spellStart"/>
      <w:r w:rsidRPr="00A4262E">
        <w:rPr>
          <w:rFonts w:ascii="Times New Roman" w:hAnsi="Times New Roman" w:cs="Times New Roman"/>
          <w:color w:val="000000" w:themeColor="text1"/>
          <w:sz w:val="28"/>
          <w:szCs w:val="28"/>
        </w:rPr>
        <w:t>Т.Т.Кусимова</w:t>
      </w:r>
      <w:proofErr w:type="spellEnd"/>
      <w:r w:rsidRPr="00A4262E">
        <w:rPr>
          <w:rFonts w:ascii="Times New Roman" w:hAnsi="Times New Roman" w:cs="Times New Roman"/>
          <w:color w:val="000000" w:themeColor="text1"/>
          <w:sz w:val="28"/>
          <w:szCs w:val="28"/>
        </w:rPr>
        <w:t>.</w:t>
      </w:r>
    </w:p>
    <w:p w:rsidR="00033CAB" w:rsidRPr="00A4262E"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t xml:space="preserve">          В том числе в рамках </w:t>
      </w:r>
      <w:r w:rsidRPr="00A4262E">
        <w:rPr>
          <w:rFonts w:ascii="Times New Roman" w:hAnsi="Times New Roman" w:cs="Times New Roman"/>
          <w:b/>
          <w:sz w:val="28"/>
          <w:szCs w:val="28"/>
        </w:rPr>
        <w:t>Муниципальной программы ППМИ</w:t>
      </w:r>
      <w:r w:rsidRPr="00A4262E">
        <w:rPr>
          <w:rFonts w:ascii="Times New Roman" w:hAnsi="Times New Roman" w:cs="Times New Roman"/>
          <w:sz w:val="28"/>
          <w:szCs w:val="28"/>
        </w:rPr>
        <w:t xml:space="preserve"> в 2019 году  произведен капитальный ремонт  </w:t>
      </w:r>
      <w:proofErr w:type="spellStart"/>
      <w:r w:rsidRPr="00A4262E">
        <w:rPr>
          <w:rFonts w:ascii="Times New Roman" w:hAnsi="Times New Roman" w:cs="Times New Roman"/>
          <w:sz w:val="28"/>
          <w:szCs w:val="28"/>
        </w:rPr>
        <w:t>Ахметовского</w:t>
      </w:r>
      <w:proofErr w:type="spellEnd"/>
      <w:r w:rsidRPr="00A4262E">
        <w:rPr>
          <w:rFonts w:ascii="Times New Roman" w:hAnsi="Times New Roman" w:cs="Times New Roman"/>
          <w:sz w:val="28"/>
          <w:szCs w:val="28"/>
        </w:rPr>
        <w:t xml:space="preserve">   сельского клуба  на общую сумму 1095,9 тыс. рублей, в том числе из республиканского бюджета -755,8 тыс. рублей, из  районного бюджета – 113,4 тыс. рублей, из внебюджетных средств – 226,8 тыс. рублей; </w:t>
      </w:r>
    </w:p>
    <w:p w:rsidR="00033CAB" w:rsidRPr="00A4262E" w:rsidRDefault="00033CAB" w:rsidP="00A4262E">
      <w:pPr>
        <w:pStyle w:val="a5"/>
        <w:ind w:right="-143"/>
        <w:rPr>
          <w:rFonts w:ascii="Times New Roman" w:hAnsi="Times New Roman" w:cs="Times New Roman"/>
          <w:sz w:val="28"/>
          <w:szCs w:val="28"/>
        </w:rPr>
      </w:pPr>
      <w:r w:rsidRPr="00A4262E">
        <w:rPr>
          <w:rFonts w:ascii="Times New Roman" w:hAnsi="Times New Roman" w:cs="Times New Roman"/>
          <w:sz w:val="28"/>
          <w:szCs w:val="28"/>
        </w:rPr>
        <w:t xml:space="preserve">       -  в рамках </w:t>
      </w:r>
      <w:r w:rsidRPr="00A4262E">
        <w:rPr>
          <w:rFonts w:ascii="Times New Roman" w:hAnsi="Times New Roman" w:cs="Times New Roman"/>
          <w:b/>
          <w:sz w:val="28"/>
          <w:szCs w:val="28"/>
        </w:rPr>
        <w:t>Муниципальной</w:t>
      </w:r>
      <w:r w:rsidRPr="00A4262E">
        <w:rPr>
          <w:rFonts w:ascii="Times New Roman" w:hAnsi="Times New Roman" w:cs="Times New Roman"/>
          <w:sz w:val="28"/>
          <w:szCs w:val="28"/>
        </w:rPr>
        <w:t xml:space="preserve"> </w:t>
      </w:r>
      <w:r w:rsidRPr="00A4262E">
        <w:rPr>
          <w:rFonts w:ascii="Times New Roman" w:hAnsi="Times New Roman" w:cs="Times New Roman"/>
          <w:b/>
          <w:sz w:val="28"/>
          <w:szCs w:val="28"/>
        </w:rPr>
        <w:t>программы «Реальные дела»</w:t>
      </w:r>
      <w:r w:rsidRPr="00A4262E">
        <w:rPr>
          <w:rFonts w:ascii="Times New Roman" w:hAnsi="Times New Roman" w:cs="Times New Roman"/>
          <w:sz w:val="28"/>
          <w:szCs w:val="28"/>
        </w:rPr>
        <w:t xml:space="preserve"> выделены средства   в сумме 1211,0 рублей:</w:t>
      </w:r>
    </w:p>
    <w:p w:rsidR="00033CAB" w:rsidRPr="00A4262E"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t xml:space="preserve">      - на приобретение бильярдного стола для </w:t>
      </w:r>
      <w:proofErr w:type="spellStart"/>
      <w:r w:rsidRPr="00A4262E">
        <w:rPr>
          <w:rFonts w:ascii="Times New Roman" w:hAnsi="Times New Roman" w:cs="Times New Roman"/>
          <w:sz w:val="28"/>
          <w:szCs w:val="28"/>
        </w:rPr>
        <w:t>Амангильдинского</w:t>
      </w:r>
      <w:proofErr w:type="spellEnd"/>
      <w:r w:rsidRPr="00A4262E">
        <w:rPr>
          <w:rFonts w:ascii="Times New Roman" w:hAnsi="Times New Roman" w:cs="Times New Roman"/>
          <w:sz w:val="28"/>
          <w:szCs w:val="28"/>
        </w:rPr>
        <w:t xml:space="preserve"> СДК – 50,0 тыс</w:t>
      </w:r>
      <w:proofErr w:type="gramStart"/>
      <w:r w:rsidRPr="00A4262E">
        <w:rPr>
          <w:rFonts w:ascii="Times New Roman" w:hAnsi="Times New Roman" w:cs="Times New Roman"/>
          <w:sz w:val="28"/>
          <w:szCs w:val="28"/>
        </w:rPr>
        <w:t>.р</w:t>
      </w:r>
      <w:proofErr w:type="gramEnd"/>
      <w:r w:rsidRPr="00A4262E">
        <w:rPr>
          <w:rFonts w:ascii="Times New Roman" w:hAnsi="Times New Roman" w:cs="Times New Roman"/>
          <w:sz w:val="28"/>
          <w:szCs w:val="28"/>
        </w:rPr>
        <w:t>ублей;</w:t>
      </w:r>
    </w:p>
    <w:p w:rsidR="00033CAB" w:rsidRPr="00A4262E"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t xml:space="preserve">      - на приобретение бильярдного стола для </w:t>
      </w:r>
      <w:proofErr w:type="spellStart"/>
      <w:r w:rsidRPr="00A4262E">
        <w:rPr>
          <w:rFonts w:ascii="Times New Roman" w:hAnsi="Times New Roman" w:cs="Times New Roman"/>
          <w:sz w:val="28"/>
          <w:szCs w:val="28"/>
        </w:rPr>
        <w:t>Ишбулдинского</w:t>
      </w:r>
      <w:proofErr w:type="spellEnd"/>
      <w:r w:rsidRPr="00A4262E">
        <w:rPr>
          <w:rFonts w:ascii="Times New Roman" w:hAnsi="Times New Roman" w:cs="Times New Roman"/>
          <w:sz w:val="28"/>
          <w:szCs w:val="28"/>
        </w:rPr>
        <w:t xml:space="preserve"> СК – 60,0 тыс</w:t>
      </w:r>
      <w:proofErr w:type="gramStart"/>
      <w:r w:rsidRPr="00A4262E">
        <w:rPr>
          <w:rFonts w:ascii="Times New Roman" w:hAnsi="Times New Roman" w:cs="Times New Roman"/>
          <w:sz w:val="28"/>
          <w:szCs w:val="28"/>
        </w:rPr>
        <w:t>.р</w:t>
      </w:r>
      <w:proofErr w:type="gramEnd"/>
      <w:r w:rsidRPr="00A4262E">
        <w:rPr>
          <w:rFonts w:ascii="Times New Roman" w:hAnsi="Times New Roman" w:cs="Times New Roman"/>
          <w:sz w:val="28"/>
          <w:szCs w:val="28"/>
        </w:rPr>
        <w:t>ублей;</w:t>
      </w:r>
    </w:p>
    <w:p w:rsidR="00033CAB" w:rsidRPr="00A4262E"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lastRenderedPageBreak/>
        <w:t xml:space="preserve">      - на приобретение и  установку окон и дверей в </w:t>
      </w:r>
      <w:proofErr w:type="spellStart"/>
      <w:r w:rsidRPr="00A4262E">
        <w:rPr>
          <w:rFonts w:ascii="Times New Roman" w:hAnsi="Times New Roman" w:cs="Times New Roman"/>
          <w:sz w:val="28"/>
          <w:szCs w:val="28"/>
        </w:rPr>
        <w:t>Бурангуловском</w:t>
      </w:r>
      <w:proofErr w:type="spellEnd"/>
      <w:r w:rsidRPr="00A4262E">
        <w:rPr>
          <w:rFonts w:ascii="Times New Roman" w:hAnsi="Times New Roman" w:cs="Times New Roman"/>
          <w:sz w:val="28"/>
          <w:szCs w:val="28"/>
        </w:rPr>
        <w:t xml:space="preserve"> СДК – 233,0;</w:t>
      </w:r>
    </w:p>
    <w:p w:rsidR="00033CAB" w:rsidRPr="00A4262E"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t xml:space="preserve">      -  на приобретение  и установку окон и дверей в </w:t>
      </w:r>
      <w:proofErr w:type="spellStart"/>
      <w:r w:rsidRPr="00A4262E">
        <w:rPr>
          <w:rFonts w:ascii="Times New Roman" w:hAnsi="Times New Roman" w:cs="Times New Roman"/>
          <w:sz w:val="28"/>
          <w:szCs w:val="28"/>
        </w:rPr>
        <w:t>Краснобашкирском</w:t>
      </w:r>
      <w:proofErr w:type="spellEnd"/>
      <w:r w:rsidRPr="00A4262E">
        <w:rPr>
          <w:rFonts w:ascii="Times New Roman" w:hAnsi="Times New Roman" w:cs="Times New Roman"/>
          <w:sz w:val="28"/>
          <w:szCs w:val="28"/>
        </w:rPr>
        <w:t xml:space="preserve">  СДК- 503,0 тыс. рублей;</w:t>
      </w:r>
    </w:p>
    <w:p w:rsidR="00033CAB" w:rsidRPr="00A4262E"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t xml:space="preserve">      -  на приобретение  и установку окон и дверей в </w:t>
      </w:r>
      <w:proofErr w:type="spellStart"/>
      <w:r w:rsidRPr="00A4262E">
        <w:rPr>
          <w:rFonts w:ascii="Times New Roman" w:hAnsi="Times New Roman" w:cs="Times New Roman"/>
          <w:sz w:val="28"/>
          <w:szCs w:val="28"/>
        </w:rPr>
        <w:t>Ишкуловском</w:t>
      </w:r>
      <w:proofErr w:type="spellEnd"/>
      <w:r w:rsidRPr="00A4262E">
        <w:rPr>
          <w:rFonts w:ascii="Times New Roman" w:hAnsi="Times New Roman" w:cs="Times New Roman"/>
          <w:sz w:val="28"/>
          <w:szCs w:val="28"/>
        </w:rPr>
        <w:t xml:space="preserve"> СДК-330,0 тыс. рублей;</w:t>
      </w:r>
    </w:p>
    <w:p w:rsidR="00BD59E3" w:rsidRPr="00BD59E3" w:rsidRDefault="00033CAB" w:rsidP="00A4262E">
      <w:pPr>
        <w:pStyle w:val="a5"/>
        <w:ind w:right="-143"/>
        <w:jc w:val="both"/>
        <w:rPr>
          <w:rFonts w:ascii="Times New Roman" w:hAnsi="Times New Roman" w:cs="Times New Roman"/>
          <w:sz w:val="28"/>
          <w:szCs w:val="28"/>
        </w:rPr>
      </w:pPr>
      <w:r w:rsidRPr="00A4262E">
        <w:rPr>
          <w:rFonts w:ascii="Times New Roman" w:hAnsi="Times New Roman" w:cs="Times New Roman"/>
          <w:sz w:val="28"/>
          <w:szCs w:val="28"/>
        </w:rPr>
        <w:t xml:space="preserve">      -  на приобретение  и установку дверей в </w:t>
      </w:r>
      <w:proofErr w:type="spellStart"/>
      <w:r w:rsidRPr="00A4262E">
        <w:rPr>
          <w:rFonts w:ascii="Times New Roman" w:hAnsi="Times New Roman" w:cs="Times New Roman"/>
          <w:sz w:val="28"/>
          <w:szCs w:val="28"/>
        </w:rPr>
        <w:t>Атавдинского</w:t>
      </w:r>
      <w:proofErr w:type="spellEnd"/>
      <w:r w:rsidRPr="00A4262E">
        <w:rPr>
          <w:rFonts w:ascii="Times New Roman" w:hAnsi="Times New Roman" w:cs="Times New Roman"/>
          <w:sz w:val="28"/>
          <w:szCs w:val="28"/>
        </w:rPr>
        <w:t xml:space="preserve"> СК -35,0 тыс. рублей.</w:t>
      </w:r>
    </w:p>
    <w:p w:rsidR="00BD59E3" w:rsidRPr="00BD59E3" w:rsidRDefault="00033CAB" w:rsidP="00BD59E3">
      <w:pPr>
        <w:pStyle w:val="a5"/>
        <w:ind w:right="-143" w:firstLine="851"/>
        <w:jc w:val="both"/>
        <w:rPr>
          <w:rFonts w:ascii="Times New Roman" w:hAnsi="Times New Roman" w:cs="Times New Roman"/>
          <w:sz w:val="28"/>
          <w:szCs w:val="28"/>
        </w:rPr>
      </w:pPr>
      <w:r w:rsidRPr="00A4262E">
        <w:rPr>
          <w:rFonts w:ascii="Times New Roman" w:hAnsi="Times New Roman" w:cs="Times New Roman"/>
          <w:sz w:val="28"/>
          <w:szCs w:val="28"/>
        </w:rPr>
        <w:t xml:space="preserve">На выделенные средства из бюджета Российской Федерации  в сумме 887,0 </w:t>
      </w:r>
      <w:proofErr w:type="spellStart"/>
      <w:proofErr w:type="gramStart"/>
      <w:r w:rsidRPr="00A4262E">
        <w:rPr>
          <w:rFonts w:ascii="Times New Roman" w:hAnsi="Times New Roman" w:cs="Times New Roman"/>
          <w:sz w:val="28"/>
          <w:szCs w:val="28"/>
        </w:rPr>
        <w:t>тыс</w:t>
      </w:r>
      <w:proofErr w:type="spellEnd"/>
      <w:proofErr w:type="gramEnd"/>
      <w:r w:rsidRPr="00A4262E">
        <w:rPr>
          <w:rFonts w:ascii="Times New Roman" w:hAnsi="Times New Roman" w:cs="Times New Roman"/>
          <w:sz w:val="28"/>
          <w:szCs w:val="28"/>
        </w:rPr>
        <w:t xml:space="preserve"> рублей  в целях оснащения оборудованием учреждения культуры к Всемирной фольклориаде приобретена акустическая система для РДК;</w:t>
      </w:r>
    </w:p>
    <w:p w:rsidR="00BD59E3" w:rsidRPr="00BD59E3" w:rsidRDefault="00033CAB" w:rsidP="00BD59E3">
      <w:pPr>
        <w:pStyle w:val="a5"/>
        <w:ind w:right="-143" w:firstLine="851"/>
        <w:jc w:val="both"/>
        <w:rPr>
          <w:rFonts w:ascii="Times New Roman" w:hAnsi="Times New Roman" w:cs="Times New Roman"/>
          <w:sz w:val="28"/>
          <w:szCs w:val="28"/>
        </w:rPr>
      </w:pPr>
      <w:r w:rsidRPr="00A4262E">
        <w:rPr>
          <w:rFonts w:ascii="Times New Roman" w:hAnsi="Times New Roman" w:cs="Times New Roman"/>
          <w:sz w:val="28"/>
          <w:szCs w:val="28"/>
        </w:rPr>
        <w:t xml:space="preserve">По программе  «Лучшее учреждение культуры-2019»  выделены из республиканского бюджета 200,0 тыс. рублей,  прошедшие по конкурсу учреждения культуры: </w:t>
      </w:r>
      <w:proofErr w:type="spellStart"/>
      <w:r w:rsidRPr="00A4262E">
        <w:rPr>
          <w:rFonts w:ascii="Times New Roman" w:hAnsi="Times New Roman" w:cs="Times New Roman"/>
          <w:sz w:val="28"/>
          <w:szCs w:val="28"/>
        </w:rPr>
        <w:t>Ташбулатовский</w:t>
      </w:r>
      <w:proofErr w:type="spellEnd"/>
      <w:r w:rsidRPr="00A4262E">
        <w:rPr>
          <w:rFonts w:ascii="Times New Roman" w:hAnsi="Times New Roman" w:cs="Times New Roman"/>
          <w:sz w:val="28"/>
          <w:szCs w:val="28"/>
        </w:rPr>
        <w:t xml:space="preserve"> СДК и музей </w:t>
      </w:r>
      <w:proofErr w:type="spellStart"/>
      <w:r w:rsidRPr="00A4262E">
        <w:rPr>
          <w:rFonts w:ascii="Times New Roman" w:hAnsi="Times New Roman" w:cs="Times New Roman"/>
          <w:sz w:val="28"/>
          <w:szCs w:val="28"/>
        </w:rPr>
        <w:t>Т.Кусимова</w:t>
      </w:r>
      <w:proofErr w:type="spellEnd"/>
      <w:r w:rsidRPr="00A4262E">
        <w:rPr>
          <w:rFonts w:ascii="Times New Roman" w:hAnsi="Times New Roman" w:cs="Times New Roman"/>
          <w:sz w:val="28"/>
          <w:szCs w:val="28"/>
        </w:rPr>
        <w:t xml:space="preserve"> приобрели компьютерную  и акустическую технику.</w:t>
      </w:r>
    </w:p>
    <w:p w:rsidR="00BD59E3" w:rsidRPr="00BD59E3" w:rsidRDefault="00033CAB" w:rsidP="00BD59E3">
      <w:pPr>
        <w:pStyle w:val="a5"/>
        <w:ind w:right="-143" w:firstLine="851"/>
        <w:jc w:val="both"/>
        <w:rPr>
          <w:rFonts w:ascii="Times New Roman" w:hAnsi="Times New Roman" w:cs="Times New Roman"/>
          <w:sz w:val="28"/>
          <w:szCs w:val="28"/>
        </w:rPr>
      </w:pPr>
      <w:r w:rsidRPr="00A4262E">
        <w:rPr>
          <w:rFonts w:ascii="Times New Roman" w:hAnsi="Times New Roman" w:cs="Times New Roman"/>
          <w:sz w:val="28"/>
          <w:szCs w:val="28"/>
        </w:rPr>
        <w:t xml:space="preserve">Также, на </w:t>
      </w:r>
      <w:proofErr w:type="gramStart"/>
      <w:r w:rsidRPr="00A4262E">
        <w:rPr>
          <w:rFonts w:ascii="Times New Roman" w:hAnsi="Times New Roman" w:cs="Times New Roman"/>
          <w:sz w:val="28"/>
          <w:szCs w:val="28"/>
        </w:rPr>
        <w:t>дополнительные средства, выделенные из районного бюджета была</w:t>
      </w:r>
      <w:proofErr w:type="gramEnd"/>
      <w:r w:rsidRPr="00A4262E">
        <w:rPr>
          <w:rFonts w:ascii="Times New Roman" w:hAnsi="Times New Roman" w:cs="Times New Roman"/>
          <w:sz w:val="28"/>
          <w:szCs w:val="28"/>
        </w:rPr>
        <w:t xml:space="preserve"> приобретена </w:t>
      </w:r>
      <w:proofErr w:type="spellStart"/>
      <w:r w:rsidRPr="00A4262E">
        <w:rPr>
          <w:rFonts w:ascii="Times New Roman" w:hAnsi="Times New Roman" w:cs="Times New Roman"/>
          <w:sz w:val="28"/>
          <w:szCs w:val="28"/>
        </w:rPr>
        <w:t>аккустическая</w:t>
      </w:r>
      <w:proofErr w:type="spellEnd"/>
      <w:r w:rsidRPr="00A4262E">
        <w:rPr>
          <w:rFonts w:ascii="Times New Roman" w:hAnsi="Times New Roman" w:cs="Times New Roman"/>
          <w:sz w:val="28"/>
          <w:szCs w:val="28"/>
        </w:rPr>
        <w:t xml:space="preserve"> система для учреждений культуры: </w:t>
      </w:r>
      <w:proofErr w:type="spellStart"/>
      <w:r w:rsidRPr="00A4262E">
        <w:rPr>
          <w:rFonts w:ascii="Times New Roman" w:hAnsi="Times New Roman" w:cs="Times New Roman"/>
          <w:sz w:val="28"/>
          <w:szCs w:val="28"/>
        </w:rPr>
        <w:t>Абдулгазинскому</w:t>
      </w:r>
      <w:proofErr w:type="spellEnd"/>
      <w:r w:rsidRPr="00A4262E">
        <w:rPr>
          <w:rFonts w:ascii="Times New Roman" w:hAnsi="Times New Roman" w:cs="Times New Roman"/>
          <w:sz w:val="28"/>
          <w:szCs w:val="28"/>
        </w:rPr>
        <w:t xml:space="preserve"> СК, </w:t>
      </w:r>
      <w:proofErr w:type="spellStart"/>
      <w:r w:rsidRPr="00A4262E">
        <w:rPr>
          <w:rFonts w:ascii="Times New Roman" w:hAnsi="Times New Roman" w:cs="Times New Roman"/>
          <w:sz w:val="28"/>
          <w:szCs w:val="28"/>
        </w:rPr>
        <w:t>Утягановскому</w:t>
      </w:r>
      <w:proofErr w:type="spellEnd"/>
      <w:r w:rsidRPr="00A4262E">
        <w:rPr>
          <w:rFonts w:ascii="Times New Roman" w:hAnsi="Times New Roman" w:cs="Times New Roman"/>
          <w:sz w:val="28"/>
          <w:szCs w:val="28"/>
        </w:rPr>
        <w:t xml:space="preserve"> СК, </w:t>
      </w:r>
      <w:proofErr w:type="spellStart"/>
      <w:r w:rsidRPr="00A4262E">
        <w:rPr>
          <w:rFonts w:ascii="Times New Roman" w:hAnsi="Times New Roman" w:cs="Times New Roman"/>
          <w:sz w:val="28"/>
          <w:szCs w:val="28"/>
        </w:rPr>
        <w:t>Тепяновскогому</w:t>
      </w:r>
      <w:proofErr w:type="spellEnd"/>
      <w:r w:rsidRPr="00A4262E">
        <w:rPr>
          <w:rFonts w:ascii="Times New Roman" w:hAnsi="Times New Roman" w:cs="Times New Roman"/>
          <w:sz w:val="28"/>
          <w:szCs w:val="28"/>
        </w:rPr>
        <w:t xml:space="preserve"> СК, </w:t>
      </w:r>
      <w:proofErr w:type="spellStart"/>
      <w:r w:rsidRPr="00A4262E">
        <w:rPr>
          <w:rFonts w:ascii="Times New Roman" w:hAnsi="Times New Roman" w:cs="Times New Roman"/>
          <w:sz w:val="28"/>
          <w:szCs w:val="28"/>
        </w:rPr>
        <w:t>Яйкаровскому</w:t>
      </w:r>
      <w:proofErr w:type="spellEnd"/>
      <w:r w:rsidRPr="00A4262E">
        <w:rPr>
          <w:rFonts w:ascii="Times New Roman" w:hAnsi="Times New Roman" w:cs="Times New Roman"/>
          <w:sz w:val="28"/>
          <w:szCs w:val="28"/>
        </w:rPr>
        <w:t xml:space="preserve"> СК, Северному СК, Самарскому СК, </w:t>
      </w:r>
      <w:proofErr w:type="spellStart"/>
      <w:r w:rsidRPr="00A4262E">
        <w:rPr>
          <w:rFonts w:ascii="Times New Roman" w:hAnsi="Times New Roman" w:cs="Times New Roman"/>
          <w:sz w:val="28"/>
          <w:szCs w:val="28"/>
        </w:rPr>
        <w:t>Бурангуловскому</w:t>
      </w:r>
      <w:proofErr w:type="spellEnd"/>
      <w:r w:rsidRPr="00A4262E">
        <w:rPr>
          <w:rFonts w:ascii="Times New Roman" w:hAnsi="Times New Roman" w:cs="Times New Roman"/>
          <w:sz w:val="28"/>
          <w:szCs w:val="28"/>
        </w:rPr>
        <w:t xml:space="preserve"> СДК и Янгельскому СДК; приобретен кассовый аппарат;  телевизор, огнетушители, </w:t>
      </w:r>
      <w:proofErr w:type="spellStart"/>
      <w:r w:rsidRPr="00A4262E">
        <w:rPr>
          <w:rFonts w:ascii="Times New Roman" w:hAnsi="Times New Roman" w:cs="Times New Roman"/>
          <w:sz w:val="28"/>
          <w:szCs w:val="28"/>
        </w:rPr>
        <w:t>электр</w:t>
      </w:r>
      <w:proofErr w:type="gramStart"/>
      <w:r w:rsidRPr="00A4262E">
        <w:rPr>
          <w:rFonts w:ascii="Times New Roman" w:hAnsi="Times New Roman" w:cs="Times New Roman"/>
          <w:sz w:val="28"/>
          <w:szCs w:val="28"/>
        </w:rPr>
        <w:t>о</w:t>
      </w:r>
      <w:proofErr w:type="spellEnd"/>
      <w:r w:rsidRPr="00A4262E">
        <w:rPr>
          <w:rFonts w:ascii="Times New Roman" w:hAnsi="Times New Roman" w:cs="Times New Roman"/>
          <w:sz w:val="28"/>
          <w:szCs w:val="28"/>
        </w:rPr>
        <w:t>-</w:t>
      </w:r>
      <w:proofErr w:type="gramEnd"/>
      <w:r w:rsidRPr="00A4262E">
        <w:rPr>
          <w:rFonts w:ascii="Times New Roman" w:hAnsi="Times New Roman" w:cs="Times New Roman"/>
          <w:sz w:val="28"/>
          <w:szCs w:val="28"/>
        </w:rPr>
        <w:t xml:space="preserve"> и </w:t>
      </w:r>
      <w:proofErr w:type="spellStart"/>
      <w:r w:rsidRPr="00A4262E">
        <w:rPr>
          <w:rFonts w:ascii="Times New Roman" w:hAnsi="Times New Roman" w:cs="Times New Roman"/>
          <w:sz w:val="28"/>
          <w:szCs w:val="28"/>
        </w:rPr>
        <w:t>теплосчетчики</w:t>
      </w:r>
      <w:proofErr w:type="spellEnd"/>
      <w:r w:rsidRPr="00A4262E">
        <w:rPr>
          <w:rFonts w:ascii="Times New Roman" w:hAnsi="Times New Roman" w:cs="Times New Roman"/>
          <w:sz w:val="28"/>
          <w:szCs w:val="28"/>
        </w:rPr>
        <w:t>, мусорные контейнеры и др.</w:t>
      </w:r>
    </w:p>
    <w:p w:rsidR="00BD59E3" w:rsidRPr="00BD59E3" w:rsidRDefault="00033CAB" w:rsidP="00BD59E3">
      <w:pPr>
        <w:pStyle w:val="a5"/>
        <w:ind w:right="-143" w:firstLine="851"/>
        <w:jc w:val="both"/>
        <w:rPr>
          <w:rFonts w:ascii="Times New Roman" w:hAnsi="Times New Roman" w:cs="Times New Roman"/>
          <w:b/>
          <w:sz w:val="28"/>
          <w:szCs w:val="28"/>
        </w:rPr>
      </w:pPr>
      <w:r w:rsidRPr="00A4262E">
        <w:rPr>
          <w:rFonts w:ascii="Times New Roman" w:hAnsi="Times New Roman" w:cs="Times New Roman"/>
          <w:b/>
          <w:sz w:val="28"/>
          <w:szCs w:val="28"/>
        </w:rPr>
        <w:t>На</w:t>
      </w:r>
      <w:r w:rsidRPr="00A4262E">
        <w:rPr>
          <w:rFonts w:ascii="Times New Roman" w:hAnsi="Times New Roman" w:cs="Times New Roman"/>
          <w:sz w:val="28"/>
          <w:szCs w:val="28"/>
        </w:rPr>
        <w:t xml:space="preserve"> </w:t>
      </w:r>
      <w:r w:rsidRPr="00A4262E">
        <w:rPr>
          <w:rFonts w:ascii="Times New Roman" w:hAnsi="Times New Roman" w:cs="Times New Roman"/>
          <w:b/>
          <w:sz w:val="28"/>
          <w:szCs w:val="28"/>
        </w:rPr>
        <w:t>средства из внебюджетных средств:</w:t>
      </w:r>
    </w:p>
    <w:p w:rsidR="00033CAB" w:rsidRPr="00A4262E" w:rsidRDefault="00033CAB" w:rsidP="00BD59E3">
      <w:pPr>
        <w:pStyle w:val="a5"/>
        <w:ind w:right="-143" w:firstLine="851"/>
        <w:jc w:val="both"/>
        <w:rPr>
          <w:rFonts w:ascii="Times New Roman" w:hAnsi="Times New Roman" w:cs="Times New Roman"/>
          <w:b/>
          <w:sz w:val="28"/>
          <w:szCs w:val="28"/>
        </w:rPr>
      </w:pPr>
      <w:r w:rsidRPr="00A4262E">
        <w:rPr>
          <w:rFonts w:ascii="Times New Roman" w:hAnsi="Times New Roman" w:cs="Times New Roman"/>
          <w:sz w:val="28"/>
          <w:szCs w:val="28"/>
        </w:rPr>
        <w:t xml:space="preserve">приобретена акустическая система </w:t>
      </w:r>
      <w:proofErr w:type="spellStart"/>
      <w:r w:rsidRPr="00A4262E">
        <w:rPr>
          <w:rFonts w:ascii="Times New Roman" w:hAnsi="Times New Roman" w:cs="Times New Roman"/>
          <w:sz w:val="28"/>
          <w:szCs w:val="28"/>
        </w:rPr>
        <w:t>Теляшевскому</w:t>
      </w:r>
      <w:proofErr w:type="spellEnd"/>
      <w:r w:rsidRPr="00A4262E">
        <w:rPr>
          <w:rFonts w:ascii="Times New Roman" w:hAnsi="Times New Roman" w:cs="Times New Roman"/>
          <w:sz w:val="28"/>
          <w:szCs w:val="28"/>
        </w:rPr>
        <w:t xml:space="preserve">, </w:t>
      </w:r>
      <w:proofErr w:type="spellStart"/>
      <w:r w:rsidRPr="00A4262E">
        <w:rPr>
          <w:rFonts w:ascii="Times New Roman" w:hAnsi="Times New Roman" w:cs="Times New Roman"/>
          <w:sz w:val="28"/>
          <w:szCs w:val="28"/>
        </w:rPr>
        <w:t>Ниязгуловскому</w:t>
      </w:r>
      <w:proofErr w:type="spellEnd"/>
      <w:r w:rsidRPr="00A4262E">
        <w:rPr>
          <w:rFonts w:ascii="Times New Roman" w:hAnsi="Times New Roman" w:cs="Times New Roman"/>
          <w:sz w:val="28"/>
          <w:szCs w:val="28"/>
        </w:rPr>
        <w:t xml:space="preserve">, </w:t>
      </w:r>
      <w:proofErr w:type="gramStart"/>
      <w:r w:rsidRPr="00A4262E">
        <w:rPr>
          <w:rFonts w:ascii="Times New Roman" w:hAnsi="Times New Roman" w:cs="Times New Roman"/>
          <w:sz w:val="28"/>
          <w:szCs w:val="28"/>
        </w:rPr>
        <w:t>Геологоразведочному</w:t>
      </w:r>
      <w:proofErr w:type="gramEnd"/>
      <w:r w:rsidRPr="00A4262E">
        <w:rPr>
          <w:rFonts w:ascii="Times New Roman" w:hAnsi="Times New Roman" w:cs="Times New Roman"/>
          <w:sz w:val="28"/>
          <w:szCs w:val="28"/>
        </w:rPr>
        <w:t xml:space="preserve"> и </w:t>
      </w:r>
      <w:proofErr w:type="spellStart"/>
      <w:r w:rsidRPr="00A4262E">
        <w:rPr>
          <w:rFonts w:ascii="Times New Roman" w:hAnsi="Times New Roman" w:cs="Times New Roman"/>
          <w:sz w:val="28"/>
          <w:szCs w:val="28"/>
        </w:rPr>
        <w:t>Кусимовскому</w:t>
      </w:r>
      <w:proofErr w:type="spellEnd"/>
      <w:r w:rsidRPr="00A4262E">
        <w:rPr>
          <w:rFonts w:ascii="Times New Roman" w:hAnsi="Times New Roman" w:cs="Times New Roman"/>
          <w:sz w:val="28"/>
          <w:szCs w:val="28"/>
        </w:rPr>
        <w:t xml:space="preserve"> СК и т.д.</w:t>
      </w:r>
    </w:p>
    <w:sectPr w:rsidR="00033CAB" w:rsidRPr="00A4262E" w:rsidSect="00A4262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7FB"/>
    <w:multiLevelType w:val="hybridMultilevel"/>
    <w:tmpl w:val="ACBEAA7A"/>
    <w:lvl w:ilvl="0" w:tplc="42FAD28A">
      <w:start w:val="13"/>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
    <w:nsid w:val="31944387"/>
    <w:multiLevelType w:val="hybridMultilevel"/>
    <w:tmpl w:val="0B809966"/>
    <w:lvl w:ilvl="0" w:tplc="8298821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846474"/>
    <w:multiLevelType w:val="hybridMultilevel"/>
    <w:tmpl w:val="236E9A82"/>
    <w:lvl w:ilvl="0" w:tplc="4BA2FECA">
      <w:start w:val="1"/>
      <w:numFmt w:val="decimal"/>
      <w:lvlText w:val="%1."/>
      <w:lvlJc w:val="left"/>
      <w:pPr>
        <w:ind w:left="1211"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C36A22"/>
    <w:multiLevelType w:val="hybridMultilevel"/>
    <w:tmpl w:val="BA3C3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E07C2D"/>
    <w:multiLevelType w:val="hybridMultilevel"/>
    <w:tmpl w:val="DF600578"/>
    <w:lvl w:ilvl="0" w:tplc="0DF6FC9E">
      <w:start w:val="4"/>
      <w:numFmt w:val="decimal"/>
      <w:lvlText w:val="%1)"/>
      <w:lvlJc w:val="left"/>
      <w:pPr>
        <w:tabs>
          <w:tab w:val="num" w:pos="1020"/>
        </w:tabs>
        <w:ind w:left="1020" w:hanging="360"/>
      </w:pPr>
      <w:rPr>
        <w:rFonts w:cs="Times New Roman"/>
      </w:rPr>
    </w:lvl>
    <w:lvl w:ilvl="1" w:tplc="254884BE">
      <w:start w:val="10"/>
      <w:numFmt w:val="decimal"/>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4"/>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5701D"/>
    <w:rsid w:val="00033CAB"/>
    <w:rsid w:val="000E1A08"/>
    <w:rsid w:val="00121D42"/>
    <w:rsid w:val="00121DE8"/>
    <w:rsid w:val="00524248"/>
    <w:rsid w:val="00766CB7"/>
    <w:rsid w:val="00775CF8"/>
    <w:rsid w:val="009817AD"/>
    <w:rsid w:val="00A4262E"/>
    <w:rsid w:val="00BD59E3"/>
    <w:rsid w:val="00C5701D"/>
    <w:rsid w:val="00CA0B94"/>
    <w:rsid w:val="00CF16AF"/>
    <w:rsid w:val="00D76289"/>
    <w:rsid w:val="00E7132B"/>
    <w:rsid w:val="00F3370A"/>
    <w:rsid w:val="00F60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F8"/>
  </w:style>
  <w:style w:type="paragraph" w:styleId="1">
    <w:name w:val="heading 1"/>
    <w:basedOn w:val="a"/>
    <w:next w:val="a"/>
    <w:link w:val="10"/>
    <w:uiPriority w:val="9"/>
    <w:qFormat/>
    <w:rsid w:val="00033CAB"/>
    <w:pPr>
      <w:keepNext/>
      <w:spacing w:after="0" w:line="240" w:lineRule="auto"/>
      <w:ind w:left="4500"/>
      <w:outlineLvl w:val="0"/>
    </w:pPr>
    <w:rPr>
      <w:rFonts w:ascii="Times New Roman" w:eastAsia="Times New Roman" w:hAnsi="Times New Roman"/>
      <w:b/>
      <w:bCs/>
      <w:sz w:val="28"/>
      <w:szCs w:val="28"/>
    </w:rPr>
  </w:style>
  <w:style w:type="paragraph" w:styleId="2">
    <w:name w:val="heading 2"/>
    <w:basedOn w:val="a"/>
    <w:next w:val="a"/>
    <w:link w:val="20"/>
    <w:uiPriority w:val="9"/>
    <w:semiHidden/>
    <w:unhideWhenUsed/>
    <w:qFormat/>
    <w:rsid w:val="00033CAB"/>
    <w:pPr>
      <w:keepNext/>
      <w:spacing w:after="0" w:line="240" w:lineRule="auto"/>
      <w:jc w:val="center"/>
      <w:outlineLvl w:val="1"/>
    </w:pPr>
    <w:rPr>
      <w:rFonts w:ascii="Times New Roman" w:eastAsia="Times New Roman" w:hAnsi="Times New Roman"/>
      <w:b/>
      <w:bCs/>
      <w:caps/>
      <w:sz w:val="32"/>
      <w:szCs w:val="32"/>
      <w:u w:val="single"/>
    </w:rPr>
  </w:style>
  <w:style w:type="paragraph" w:styleId="3">
    <w:name w:val="heading 3"/>
    <w:basedOn w:val="a"/>
    <w:next w:val="a"/>
    <w:link w:val="30"/>
    <w:uiPriority w:val="9"/>
    <w:semiHidden/>
    <w:unhideWhenUsed/>
    <w:qFormat/>
    <w:rsid w:val="00033CA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CAB"/>
    <w:rPr>
      <w:rFonts w:ascii="Times New Roman" w:eastAsia="Times New Roman" w:hAnsi="Times New Roman"/>
      <w:b/>
      <w:bCs/>
      <w:sz w:val="28"/>
      <w:szCs w:val="28"/>
    </w:rPr>
  </w:style>
  <w:style w:type="character" w:customStyle="1" w:styleId="20">
    <w:name w:val="Заголовок 2 Знак"/>
    <w:basedOn w:val="a0"/>
    <w:link w:val="2"/>
    <w:uiPriority w:val="9"/>
    <w:semiHidden/>
    <w:rsid w:val="00033CAB"/>
    <w:rPr>
      <w:rFonts w:ascii="Times New Roman" w:eastAsia="Times New Roman" w:hAnsi="Times New Roman"/>
      <w:b/>
      <w:bCs/>
      <w:caps/>
      <w:sz w:val="32"/>
      <w:szCs w:val="32"/>
      <w:u w:val="single"/>
    </w:rPr>
  </w:style>
  <w:style w:type="character" w:styleId="a3">
    <w:name w:val="Hyperlink"/>
    <w:basedOn w:val="a0"/>
    <w:uiPriority w:val="99"/>
    <w:semiHidden/>
    <w:unhideWhenUsed/>
    <w:rsid w:val="00C5701D"/>
    <w:rPr>
      <w:color w:val="0000FF"/>
      <w:u w:val="single"/>
    </w:rPr>
  </w:style>
  <w:style w:type="character" w:customStyle="1" w:styleId="a4">
    <w:name w:val="Без интервала Знак"/>
    <w:link w:val="a5"/>
    <w:uiPriority w:val="99"/>
    <w:locked/>
    <w:rsid w:val="00C5701D"/>
    <w:rPr>
      <w:rFonts w:ascii="Calibri" w:eastAsia="Calibri" w:hAnsi="Calibri"/>
      <w:lang w:eastAsia="en-US"/>
    </w:rPr>
  </w:style>
  <w:style w:type="paragraph" w:styleId="a5">
    <w:name w:val="No Spacing"/>
    <w:link w:val="a4"/>
    <w:uiPriority w:val="99"/>
    <w:qFormat/>
    <w:rsid w:val="00C5701D"/>
    <w:pPr>
      <w:spacing w:after="0" w:line="240" w:lineRule="auto"/>
    </w:pPr>
    <w:rPr>
      <w:rFonts w:ascii="Calibri" w:eastAsia="Calibri" w:hAnsi="Calibri"/>
      <w:lang w:eastAsia="en-US"/>
    </w:rPr>
  </w:style>
  <w:style w:type="paragraph" w:styleId="a6">
    <w:name w:val="List Paragraph"/>
    <w:basedOn w:val="a"/>
    <w:uiPriority w:val="34"/>
    <w:qFormat/>
    <w:rsid w:val="00C5701D"/>
    <w:pPr>
      <w:ind w:left="720"/>
    </w:pPr>
    <w:rPr>
      <w:rFonts w:ascii="Calibri" w:eastAsia="Times New Roman" w:hAnsi="Calibri" w:cs="Calibri"/>
      <w:lang w:eastAsia="en-US"/>
    </w:rPr>
  </w:style>
  <w:style w:type="table" w:styleId="a7">
    <w:name w:val="Table Grid"/>
    <w:basedOn w:val="a1"/>
    <w:uiPriority w:val="59"/>
    <w:rsid w:val="00C5701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33CAB"/>
    <w:rPr>
      <w:rFonts w:ascii="Arial" w:eastAsia="Times New Roman" w:hAnsi="Arial" w:cs="Arial"/>
      <w:b/>
      <w:bCs/>
      <w:sz w:val="26"/>
      <w:szCs w:val="26"/>
    </w:rPr>
  </w:style>
  <w:style w:type="character" w:customStyle="1" w:styleId="a8">
    <w:name w:val="Текст сноски Знак"/>
    <w:basedOn w:val="a0"/>
    <w:link w:val="a9"/>
    <w:uiPriority w:val="99"/>
    <w:semiHidden/>
    <w:rsid w:val="00033CAB"/>
    <w:rPr>
      <w:rFonts w:ascii="Times New Roman" w:hAnsi="Times New Roman"/>
      <w:sz w:val="20"/>
      <w:szCs w:val="20"/>
    </w:rPr>
  </w:style>
  <w:style w:type="paragraph" w:styleId="a9">
    <w:name w:val="footnote text"/>
    <w:basedOn w:val="a"/>
    <w:link w:val="a8"/>
    <w:uiPriority w:val="99"/>
    <w:semiHidden/>
    <w:unhideWhenUsed/>
    <w:rsid w:val="00033CAB"/>
    <w:pPr>
      <w:spacing w:after="0" w:line="240" w:lineRule="auto"/>
    </w:pPr>
    <w:rPr>
      <w:rFonts w:ascii="Times New Roman" w:hAnsi="Times New Roman"/>
      <w:sz w:val="20"/>
      <w:szCs w:val="20"/>
    </w:rPr>
  </w:style>
  <w:style w:type="paragraph" w:styleId="aa">
    <w:name w:val="header"/>
    <w:basedOn w:val="a"/>
    <w:link w:val="ab"/>
    <w:uiPriority w:val="99"/>
    <w:semiHidden/>
    <w:unhideWhenUsed/>
    <w:rsid w:val="00033CAB"/>
    <w:pPr>
      <w:widowControl w:val="0"/>
      <w:tabs>
        <w:tab w:val="center" w:pos="4677"/>
        <w:tab w:val="right" w:pos="9355"/>
      </w:tabs>
      <w:autoSpaceDE w:val="0"/>
      <w:autoSpaceDN w:val="0"/>
      <w:adjustRightInd w:val="0"/>
      <w:spacing w:after="0" w:line="240" w:lineRule="auto"/>
    </w:pPr>
    <w:rPr>
      <w:rFonts w:ascii="a_Helver Bashkir" w:hAnsi="a_Helver Bashkir" w:cs="a_Helver Bashkir"/>
      <w:sz w:val="20"/>
      <w:szCs w:val="20"/>
    </w:rPr>
  </w:style>
  <w:style w:type="character" w:customStyle="1" w:styleId="ab">
    <w:name w:val="Верхний колонтитул Знак"/>
    <w:basedOn w:val="a0"/>
    <w:link w:val="aa"/>
    <w:uiPriority w:val="99"/>
    <w:semiHidden/>
    <w:rsid w:val="00033CAB"/>
    <w:rPr>
      <w:rFonts w:ascii="a_Helver Bashkir" w:hAnsi="a_Helver Bashkir" w:cs="a_Helver Bashkir"/>
      <w:sz w:val="20"/>
      <w:szCs w:val="20"/>
    </w:rPr>
  </w:style>
  <w:style w:type="character" w:customStyle="1" w:styleId="ac">
    <w:name w:val="Нижний колонтитул Знак"/>
    <w:basedOn w:val="a0"/>
    <w:link w:val="ad"/>
    <w:uiPriority w:val="99"/>
    <w:semiHidden/>
    <w:rsid w:val="00033CAB"/>
    <w:rPr>
      <w:rFonts w:ascii="Times New Roman" w:hAnsi="Times New Roman"/>
      <w:sz w:val="24"/>
      <w:szCs w:val="24"/>
    </w:rPr>
  </w:style>
  <w:style w:type="paragraph" w:styleId="ad">
    <w:name w:val="footer"/>
    <w:basedOn w:val="a"/>
    <w:link w:val="ac"/>
    <w:uiPriority w:val="99"/>
    <w:semiHidden/>
    <w:unhideWhenUsed/>
    <w:rsid w:val="00033CAB"/>
    <w:pPr>
      <w:tabs>
        <w:tab w:val="center" w:pos="4677"/>
        <w:tab w:val="right" w:pos="9355"/>
      </w:tabs>
      <w:spacing w:after="0" w:line="240" w:lineRule="auto"/>
    </w:pPr>
    <w:rPr>
      <w:rFonts w:ascii="Times New Roman" w:hAnsi="Times New Roman"/>
      <w:sz w:val="24"/>
      <w:szCs w:val="24"/>
    </w:rPr>
  </w:style>
  <w:style w:type="paragraph" w:styleId="ae">
    <w:name w:val="Body Text"/>
    <w:basedOn w:val="a"/>
    <w:link w:val="af"/>
    <w:uiPriority w:val="99"/>
    <w:unhideWhenUsed/>
    <w:rsid w:val="00033CAB"/>
    <w:pPr>
      <w:spacing w:after="0" w:line="240" w:lineRule="auto"/>
    </w:pPr>
    <w:rPr>
      <w:rFonts w:ascii="Times New Roman" w:hAnsi="Times New Roman"/>
      <w:sz w:val="24"/>
      <w:szCs w:val="24"/>
    </w:rPr>
  </w:style>
  <w:style w:type="character" w:customStyle="1" w:styleId="af">
    <w:name w:val="Основной текст Знак"/>
    <w:basedOn w:val="a0"/>
    <w:link w:val="ae"/>
    <w:uiPriority w:val="99"/>
    <w:rsid w:val="00033CAB"/>
    <w:rPr>
      <w:rFonts w:ascii="Times New Roman" w:hAnsi="Times New Roman"/>
      <w:sz w:val="24"/>
      <w:szCs w:val="24"/>
    </w:rPr>
  </w:style>
  <w:style w:type="character" w:customStyle="1" w:styleId="af0">
    <w:name w:val="Основной текст с отступом Знак"/>
    <w:basedOn w:val="a0"/>
    <w:link w:val="af1"/>
    <w:uiPriority w:val="99"/>
    <w:semiHidden/>
    <w:rsid w:val="00033CAB"/>
    <w:rPr>
      <w:rFonts w:ascii="Times New Roman" w:hAnsi="Times New Roman"/>
      <w:sz w:val="24"/>
      <w:szCs w:val="24"/>
    </w:rPr>
  </w:style>
  <w:style w:type="paragraph" w:styleId="af1">
    <w:name w:val="Body Text Indent"/>
    <w:basedOn w:val="a"/>
    <w:link w:val="af0"/>
    <w:uiPriority w:val="99"/>
    <w:semiHidden/>
    <w:unhideWhenUsed/>
    <w:rsid w:val="00033CAB"/>
    <w:pPr>
      <w:spacing w:after="0" w:line="240" w:lineRule="auto"/>
      <w:ind w:left="360"/>
      <w:jc w:val="both"/>
    </w:pPr>
    <w:rPr>
      <w:rFonts w:ascii="Times New Roman" w:hAnsi="Times New Roman"/>
      <w:sz w:val="24"/>
      <w:szCs w:val="24"/>
    </w:rPr>
  </w:style>
  <w:style w:type="character" w:customStyle="1" w:styleId="21">
    <w:name w:val="Основной текст 2 Знак"/>
    <w:basedOn w:val="a0"/>
    <w:link w:val="22"/>
    <w:uiPriority w:val="99"/>
    <w:semiHidden/>
    <w:rsid w:val="00033CAB"/>
    <w:rPr>
      <w:rFonts w:ascii="Times New Roman" w:hAnsi="Times New Roman"/>
      <w:sz w:val="28"/>
      <w:szCs w:val="28"/>
    </w:rPr>
  </w:style>
  <w:style w:type="paragraph" w:styleId="22">
    <w:name w:val="Body Text 2"/>
    <w:basedOn w:val="a"/>
    <w:link w:val="21"/>
    <w:uiPriority w:val="99"/>
    <w:semiHidden/>
    <w:unhideWhenUsed/>
    <w:rsid w:val="00033CAB"/>
    <w:pPr>
      <w:spacing w:after="0" w:line="240" w:lineRule="auto"/>
      <w:jc w:val="both"/>
    </w:pPr>
    <w:rPr>
      <w:rFonts w:ascii="Times New Roman" w:hAnsi="Times New Roman"/>
      <w:sz w:val="28"/>
      <w:szCs w:val="28"/>
    </w:rPr>
  </w:style>
  <w:style w:type="character" w:customStyle="1" w:styleId="23">
    <w:name w:val="Основной текст с отступом 2 Знак"/>
    <w:basedOn w:val="a0"/>
    <w:link w:val="24"/>
    <w:uiPriority w:val="99"/>
    <w:semiHidden/>
    <w:rsid w:val="00033CAB"/>
    <w:rPr>
      <w:rFonts w:ascii="Times New Roman" w:hAnsi="Times New Roman"/>
      <w:sz w:val="28"/>
      <w:szCs w:val="28"/>
    </w:rPr>
  </w:style>
  <w:style w:type="paragraph" w:styleId="24">
    <w:name w:val="Body Text Indent 2"/>
    <w:basedOn w:val="a"/>
    <w:link w:val="23"/>
    <w:uiPriority w:val="99"/>
    <w:semiHidden/>
    <w:unhideWhenUsed/>
    <w:rsid w:val="00033CAB"/>
    <w:pPr>
      <w:spacing w:after="0" w:line="240" w:lineRule="auto"/>
      <w:ind w:left="360"/>
      <w:jc w:val="both"/>
    </w:pPr>
    <w:rPr>
      <w:rFonts w:ascii="Times New Roman" w:hAnsi="Times New Roman"/>
      <w:sz w:val="28"/>
      <w:szCs w:val="28"/>
    </w:rPr>
  </w:style>
  <w:style w:type="character" w:customStyle="1" w:styleId="31">
    <w:name w:val="Основной текст с отступом 3 Знак"/>
    <w:basedOn w:val="a0"/>
    <w:link w:val="32"/>
    <w:uiPriority w:val="99"/>
    <w:semiHidden/>
    <w:rsid w:val="00033CAB"/>
    <w:rPr>
      <w:rFonts w:ascii="Times New Roman" w:hAnsi="Times New Roman"/>
      <w:sz w:val="28"/>
      <w:szCs w:val="28"/>
    </w:rPr>
  </w:style>
  <w:style w:type="paragraph" w:styleId="32">
    <w:name w:val="Body Text Indent 3"/>
    <w:basedOn w:val="a"/>
    <w:link w:val="31"/>
    <w:uiPriority w:val="99"/>
    <w:semiHidden/>
    <w:unhideWhenUsed/>
    <w:rsid w:val="00033CAB"/>
    <w:pPr>
      <w:spacing w:after="0" w:line="240" w:lineRule="auto"/>
      <w:ind w:firstLine="360"/>
      <w:jc w:val="both"/>
    </w:pPr>
    <w:rPr>
      <w:rFonts w:ascii="Times New Roman" w:hAnsi="Times New Roman"/>
      <w:sz w:val="28"/>
      <w:szCs w:val="28"/>
    </w:rPr>
  </w:style>
  <w:style w:type="paragraph" w:styleId="af2">
    <w:name w:val="Balloon Text"/>
    <w:basedOn w:val="a"/>
    <w:link w:val="af3"/>
    <w:uiPriority w:val="99"/>
    <w:semiHidden/>
    <w:unhideWhenUsed/>
    <w:rsid w:val="00033CA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3CAB"/>
    <w:rPr>
      <w:rFonts w:ascii="Tahoma" w:hAnsi="Tahoma" w:cs="Tahoma"/>
      <w:sz w:val="16"/>
      <w:szCs w:val="16"/>
    </w:rPr>
  </w:style>
  <w:style w:type="paragraph" w:customStyle="1" w:styleId="solidtext">
    <w:name w:val="solidtext"/>
    <w:basedOn w:val="a"/>
    <w:uiPriority w:val="99"/>
    <w:rsid w:val="00033CAB"/>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033CAB"/>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Обычный1"/>
    <w:autoRedefine/>
    <w:uiPriority w:val="99"/>
    <w:rsid w:val="00033CAB"/>
    <w:pPr>
      <w:spacing w:after="0" w:line="240" w:lineRule="auto"/>
      <w:jc w:val="right"/>
    </w:pPr>
    <w:rPr>
      <w:rFonts w:ascii="Times New Roman" w:hAnsi="Times New Roman" w:cs="Times New Roman"/>
      <w:color w:val="000000"/>
      <w:sz w:val="28"/>
      <w:szCs w:val="28"/>
      <w:lang w:val="en-US"/>
    </w:rPr>
  </w:style>
  <w:style w:type="paragraph" w:customStyle="1" w:styleId="Style1">
    <w:name w:val="Style1"/>
    <w:basedOn w:val="a"/>
    <w:uiPriority w:val="99"/>
    <w:rsid w:val="00033CAB"/>
    <w:pPr>
      <w:widowControl w:val="0"/>
      <w:autoSpaceDE w:val="0"/>
      <w:autoSpaceDN w:val="0"/>
      <w:adjustRightInd w:val="0"/>
      <w:spacing w:after="0" w:line="322" w:lineRule="exact"/>
      <w:ind w:firstLine="235"/>
      <w:jc w:val="both"/>
    </w:pPr>
    <w:rPr>
      <w:rFonts w:ascii="Times New Roman" w:hAnsi="Times New Roman"/>
      <w:sz w:val="24"/>
      <w:szCs w:val="24"/>
    </w:rPr>
  </w:style>
  <w:style w:type="paragraph" w:customStyle="1" w:styleId="p1">
    <w:name w:val="p1"/>
    <w:basedOn w:val="a"/>
    <w:uiPriority w:val="99"/>
    <w:rsid w:val="00033CA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uiPriority w:val="99"/>
    <w:rsid w:val="00033C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align-center">
    <w:name w:val="text-align-center"/>
    <w:basedOn w:val="a"/>
    <w:uiPriority w:val="99"/>
    <w:rsid w:val="00033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033CAB"/>
    <w:rPr>
      <w:rFonts w:ascii="Times New Roman" w:hAnsi="Times New Roman" w:cs="Times New Roman" w:hint="default"/>
    </w:rPr>
  </w:style>
  <w:style w:type="character" w:customStyle="1" w:styleId="word1">
    <w:name w:val="word1"/>
    <w:rsid w:val="00033CAB"/>
    <w:rPr>
      <w:rFonts w:ascii="Georgia" w:hAnsi="Georgia" w:hint="default"/>
      <w:b/>
      <w:bCs w:val="0"/>
      <w:color w:val="000000"/>
      <w:sz w:val="18"/>
    </w:rPr>
  </w:style>
  <w:style w:type="character" w:customStyle="1" w:styleId="FontStyle18">
    <w:name w:val="Font Style18"/>
    <w:uiPriority w:val="99"/>
    <w:rsid w:val="00033CAB"/>
    <w:rPr>
      <w:rFonts w:ascii="Times New Roman" w:hAnsi="Times New Roman" w:cs="Times New Roman" w:hint="default"/>
      <w:sz w:val="26"/>
      <w:szCs w:val="26"/>
    </w:rPr>
  </w:style>
  <w:style w:type="character" w:customStyle="1" w:styleId="s1">
    <w:name w:val="s1"/>
    <w:basedOn w:val="a0"/>
    <w:rsid w:val="00033CAB"/>
  </w:style>
  <w:style w:type="character" w:customStyle="1" w:styleId="c4">
    <w:name w:val="c4"/>
    <w:basedOn w:val="a0"/>
    <w:rsid w:val="00033CAB"/>
  </w:style>
  <w:style w:type="character" w:styleId="af4">
    <w:name w:val="Strong"/>
    <w:basedOn w:val="a0"/>
    <w:uiPriority w:val="22"/>
    <w:qFormat/>
    <w:rsid w:val="00033CAB"/>
    <w:rPr>
      <w:b/>
      <w:bCs/>
    </w:rPr>
  </w:style>
  <w:style w:type="paragraph" w:customStyle="1" w:styleId="msolistparagraphbullet1gif">
    <w:name w:val="msolistparagraphbullet1.gif"/>
    <w:basedOn w:val="a"/>
    <w:uiPriority w:val="99"/>
    <w:rsid w:val="00033CAB"/>
    <w:pPr>
      <w:spacing w:after="210" w:line="240" w:lineRule="auto"/>
    </w:pPr>
    <w:rPr>
      <w:rFonts w:ascii="Times New Roman" w:hAnsi="Times New Roman"/>
      <w:sz w:val="24"/>
      <w:szCs w:val="24"/>
    </w:rPr>
  </w:style>
  <w:style w:type="paragraph" w:customStyle="1" w:styleId="msolistparagraphbullet3gif">
    <w:name w:val="msolistparagraphbullet3.gif"/>
    <w:basedOn w:val="a"/>
    <w:uiPriority w:val="99"/>
    <w:rsid w:val="00033CAB"/>
    <w:pPr>
      <w:spacing w:after="21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0288926">
      <w:bodyDiv w:val="1"/>
      <w:marLeft w:val="0"/>
      <w:marRight w:val="0"/>
      <w:marTop w:val="0"/>
      <w:marBottom w:val="0"/>
      <w:divBdr>
        <w:top w:val="none" w:sz="0" w:space="0" w:color="auto"/>
        <w:left w:val="none" w:sz="0" w:space="0" w:color="auto"/>
        <w:bottom w:val="none" w:sz="0" w:space="0" w:color="auto"/>
        <w:right w:val="none" w:sz="0" w:space="0" w:color="auto"/>
      </w:divBdr>
    </w:div>
    <w:div w:id="14350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B%D1%8B%D0%B9_%D0%9A%D0%B8%D0%B7%D0%B8%D0%BB" TargetMode="External"/><Relationship Id="rId13" Type="http://schemas.openxmlformats.org/officeDocument/2006/relationships/hyperlink" Target="https://pandia.ru/text/category/12_iyunya/" TargetMode="External"/><Relationship Id="rId3" Type="http://schemas.openxmlformats.org/officeDocument/2006/relationships/styles" Target="styles.xml"/><Relationship Id="rId7" Type="http://schemas.openxmlformats.org/officeDocument/2006/relationships/hyperlink" Target="https://ru.wikipedia.org/wiki/%D0%91%D0%BE%D0%BB%D1%8C%D1%88%D0%BE%D0%B9_%D0%9A%D0%B8%D0%B7%D0%B8%D0%BB" TargetMode="External"/><Relationship Id="rId12" Type="http://schemas.openxmlformats.org/officeDocument/2006/relationships/hyperlink" Target="https://ru.wikipedia.org/wiki/1965_%D0%B3%D0%BE%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u.wikipedia.org/wiki/%D0%9C%D1%83%D0%BB%D0%B4%D0%B0%D0%BA%D0%BA%D1%83%D0%BB%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8%D1%80%D0%B5%D0%BD%D0%B4%D1%8B%D0%BA" TargetMode="External"/><Relationship Id="rId4" Type="http://schemas.openxmlformats.org/officeDocument/2006/relationships/settings" Target="settings.xml"/><Relationship Id="rId9" Type="http://schemas.openxmlformats.org/officeDocument/2006/relationships/hyperlink" Target="https://ru.wikipedia.org/wiki/%D0%A1%D0%B0%D0%BA%D0%BC%D0%B0%D1%80%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6751-AFF2-441F-AB8D-28FDCF65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RDC</cp:lastModifiedBy>
  <cp:revision>9</cp:revision>
  <dcterms:created xsi:type="dcterms:W3CDTF">2020-01-22T07:05:00Z</dcterms:created>
  <dcterms:modified xsi:type="dcterms:W3CDTF">2020-01-27T09:47:00Z</dcterms:modified>
</cp:coreProperties>
</file>