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AD9" w:rsidRDefault="00D00AD9" w:rsidP="00A51344">
      <w:pPr>
        <w:pStyle w:val="a4"/>
        <w:rPr>
          <w:rFonts w:ascii="Times New Roman" w:eastAsia="Times New Roman" w:hAnsi="Times New Roman" w:cs="Times New Roman"/>
          <w:b/>
          <w:sz w:val="28"/>
          <w:szCs w:val="28"/>
        </w:rPr>
      </w:pPr>
      <w:r>
        <w:rPr>
          <w:noProof/>
          <w:lang w:eastAsia="ru-RU"/>
        </w:rPr>
        <w:drawing>
          <wp:inline distT="0" distB="0" distL="0" distR="0">
            <wp:extent cx="381000" cy="476250"/>
            <wp:effectExtent l="19050" t="0" r="0" b="0"/>
            <wp:docPr id="1" name="Рисунок 4" descr="Coat of Arms of Abzelil rayon (Bashkorto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oat of Arms of Abzelil rayon (Bashkortostan).png"/>
                    <pic:cNvPicPr>
                      <a:picLocks noChangeAspect="1" noChangeArrowheads="1"/>
                    </pic:cNvPicPr>
                  </pic:nvPicPr>
                  <pic:blipFill>
                    <a:blip r:embed="rId6"/>
                    <a:srcRect/>
                    <a:stretch>
                      <a:fillRect/>
                    </a:stretch>
                  </pic:blipFill>
                  <pic:spPr bwMode="auto">
                    <a:xfrm>
                      <a:off x="0" y="0"/>
                      <a:ext cx="381000" cy="476250"/>
                    </a:xfrm>
                    <a:prstGeom prst="rect">
                      <a:avLst/>
                    </a:prstGeom>
                    <a:noFill/>
                    <a:ln w="9525">
                      <a:noFill/>
                      <a:miter lim="800000"/>
                      <a:headEnd/>
                      <a:tailEnd/>
                    </a:ln>
                  </pic:spPr>
                </pic:pic>
              </a:graphicData>
            </a:graphic>
          </wp:inline>
        </w:drawing>
      </w:r>
    </w:p>
    <w:p w:rsidR="00D00AD9" w:rsidRDefault="00D00AD9" w:rsidP="00A51344">
      <w:pPr>
        <w:pStyle w:val="a4"/>
        <w:rPr>
          <w:rFonts w:ascii="Times New Roman" w:eastAsia="Times New Roman" w:hAnsi="Times New Roman" w:cs="Times New Roman"/>
          <w:b/>
          <w:sz w:val="28"/>
          <w:szCs w:val="28"/>
        </w:rPr>
      </w:pPr>
    </w:p>
    <w:p w:rsidR="00D00AD9" w:rsidRDefault="00D00AD9" w:rsidP="00A51344">
      <w:pPr>
        <w:pStyle w:val="a4"/>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«Согласовано»</w:t>
      </w:r>
    </w:p>
    <w:p w:rsidR="00D00AD9" w:rsidRDefault="00D00AD9" w:rsidP="00A51344">
      <w:pPr>
        <w:pStyle w:val="a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Заместитель главы администрации</w:t>
      </w:r>
    </w:p>
    <w:p w:rsidR="00D00AD9" w:rsidRDefault="00D00AD9" w:rsidP="00A51344">
      <w:pPr>
        <w:pStyle w:val="a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муниципального района</w:t>
      </w:r>
    </w:p>
    <w:p w:rsidR="00D00AD9" w:rsidRDefault="00D00AD9" w:rsidP="00A51344">
      <w:pPr>
        <w:pStyle w:val="a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Абзелиловский  район</w:t>
      </w:r>
    </w:p>
    <w:p w:rsidR="00D00AD9" w:rsidRDefault="00D00AD9" w:rsidP="00A51344">
      <w:pPr>
        <w:pStyle w:val="a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Республики Башкортостан</w:t>
      </w:r>
    </w:p>
    <w:p w:rsidR="00D00AD9" w:rsidRDefault="00D00AD9" w:rsidP="00A51344">
      <w:pPr>
        <w:pStyle w:val="a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______________Халисов</w:t>
      </w:r>
      <w:proofErr w:type="spellEnd"/>
      <w:r>
        <w:rPr>
          <w:rFonts w:ascii="Times New Roman" w:eastAsia="Times New Roman" w:hAnsi="Times New Roman" w:cs="Times New Roman"/>
          <w:b/>
          <w:sz w:val="28"/>
          <w:szCs w:val="28"/>
        </w:rPr>
        <w:t xml:space="preserve"> У.М.</w:t>
      </w:r>
    </w:p>
    <w:p w:rsidR="00D00AD9" w:rsidRDefault="00D00AD9" w:rsidP="00A51344">
      <w:pPr>
        <w:pStyle w:val="a4"/>
        <w:rPr>
          <w:rFonts w:ascii="Times New Roman" w:eastAsia="Times New Roman" w:hAnsi="Times New Roman" w:cs="Times New Roman"/>
          <w:b/>
          <w:sz w:val="28"/>
          <w:szCs w:val="28"/>
        </w:rPr>
      </w:pPr>
    </w:p>
    <w:p w:rsidR="00D00AD9" w:rsidRDefault="00D00AD9" w:rsidP="00A51344">
      <w:pPr>
        <w:pStyle w:val="a4"/>
        <w:rPr>
          <w:rFonts w:ascii="Times New Roman" w:eastAsia="Times New Roman" w:hAnsi="Times New Roman" w:cs="Times New Roman"/>
          <w:b/>
          <w:sz w:val="28"/>
          <w:szCs w:val="28"/>
        </w:rPr>
      </w:pPr>
    </w:p>
    <w:p w:rsidR="00D00AD9" w:rsidRDefault="00D00AD9" w:rsidP="00A5134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АДМИНИСТРАЦИЯ МУНИЦИПАЛЬНОГО РАЙОНА АБЗЕЛИЛОВСКИЙ</w:t>
      </w:r>
    </w:p>
    <w:p w:rsidR="00D00AD9" w:rsidRDefault="00D00AD9" w:rsidP="00A5134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РАЙОН РЕСПУБЛИКИ БАШКОРТОСТАН</w:t>
      </w:r>
    </w:p>
    <w:p w:rsidR="00D00AD9" w:rsidRDefault="00D00AD9" w:rsidP="00A51344">
      <w:pPr>
        <w:autoSpaceDE w:val="0"/>
        <w:autoSpaceDN w:val="0"/>
        <w:adjustRightInd w:val="0"/>
        <w:spacing w:after="0" w:line="240" w:lineRule="auto"/>
        <w:jc w:val="center"/>
        <w:rPr>
          <w:rFonts w:ascii="Times New Roman" w:hAnsi="Times New Roman" w:cs="Times New Roman"/>
          <w:b/>
          <w:bCs/>
          <w:sz w:val="24"/>
          <w:szCs w:val="24"/>
        </w:rPr>
      </w:pPr>
    </w:p>
    <w:p w:rsidR="00D00AD9" w:rsidRDefault="00D00AD9" w:rsidP="00A51344">
      <w:pPr>
        <w:pStyle w:val="a4"/>
        <w:jc w:val="center"/>
        <w:rPr>
          <w:rFonts w:ascii="Times New Roman" w:eastAsia="Times New Roman" w:hAnsi="Times New Roman" w:cs="Times New Roman"/>
          <w:b/>
        </w:rPr>
      </w:pPr>
      <w:r>
        <w:rPr>
          <w:rFonts w:ascii="Times New Roman" w:eastAsia="Times New Roman" w:hAnsi="Times New Roman" w:cs="Times New Roman"/>
          <w:b/>
        </w:rPr>
        <w:t xml:space="preserve">МУНИЦИПАЛЬНОЕ КАЗЕННОЕ УЧРЕЖДЕНИЕ «ОТДЕЛ КУЛЬТУРЫ» </w:t>
      </w:r>
    </w:p>
    <w:p w:rsidR="00D00AD9" w:rsidRDefault="00D00AD9" w:rsidP="00A51344">
      <w:pPr>
        <w:pStyle w:val="a4"/>
        <w:jc w:val="center"/>
        <w:rPr>
          <w:rFonts w:ascii="Times New Roman" w:eastAsia="Times New Roman" w:hAnsi="Times New Roman" w:cs="Times New Roman"/>
          <w:sz w:val="24"/>
          <w:szCs w:val="24"/>
        </w:rPr>
      </w:pPr>
      <w:r>
        <w:rPr>
          <w:rFonts w:ascii="Times New Roman" w:eastAsia="Times New Roman" w:hAnsi="Times New Roman" w:cs="Times New Roman"/>
          <w:b/>
        </w:rPr>
        <w:t>МУНИЦИПАЛЬНОГО РАЙОНА АБЗЕЛИЛОВСКИЙ  РАЙОН РЕСПУБЛИКИ БАШКОРТОСТАН</w:t>
      </w:r>
    </w:p>
    <w:p w:rsidR="00D00AD9" w:rsidRDefault="00D00AD9" w:rsidP="00A51344">
      <w:pPr>
        <w:pStyle w:val="a4"/>
        <w:jc w:val="center"/>
        <w:rPr>
          <w:rFonts w:ascii="Times New Roman" w:eastAsia="Times New Roman" w:hAnsi="Times New Roman" w:cs="Times New Roman"/>
          <w:sz w:val="28"/>
          <w:szCs w:val="28"/>
        </w:rPr>
      </w:pPr>
    </w:p>
    <w:p w:rsidR="00D00AD9" w:rsidRDefault="00D00AD9" w:rsidP="00A51344">
      <w:pPr>
        <w:pStyle w:val="a4"/>
        <w:jc w:val="center"/>
        <w:rPr>
          <w:rFonts w:ascii="Times New Roman" w:eastAsia="Times New Roman" w:hAnsi="Times New Roman" w:cs="Times New Roman"/>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Публичный отчет о деятельности</w:t>
      </w:r>
    </w:p>
    <w:p w:rsidR="00D00AD9" w:rsidRDefault="00D00AD9" w:rsidP="00A51344">
      <w:pPr>
        <w:pStyle w:val="a4"/>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учреждений культуры</w:t>
      </w:r>
    </w:p>
    <w:p w:rsidR="00D00AD9" w:rsidRDefault="00D00AD9" w:rsidP="00A51344">
      <w:pPr>
        <w:pStyle w:val="a4"/>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муниципального района Абзелиловский  район</w:t>
      </w:r>
    </w:p>
    <w:p w:rsidR="00D00AD9" w:rsidRDefault="00D00AD9" w:rsidP="00A51344">
      <w:pPr>
        <w:pStyle w:val="a4"/>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Республики Башкортостан за 201</w:t>
      </w:r>
      <w:r w:rsidR="006927C2">
        <w:rPr>
          <w:rFonts w:ascii="Times New Roman" w:eastAsia="Times New Roman" w:hAnsi="Times New Roman" w:cs="Times New Roman"/>
          <w:b/>
          <w:sz w:val="32"/>
          <w:szCs w:val="32"/>
        </w:rPr>
        <w:t>7</w:t>
      </w:r>
      <w:r>
        <w:rPr>
          <w:rFonts w:ascii="Times New Roman" w:eastAsia="Times New Roman" w:hAnsi="Times New Roman" w:cs="Times New Roman"/>
          <w:b/>
          <w:sz w:val="32"/>
          <w:szCs w:val="32"/>
        </w:rPr>
        <w:t xml:space="preserve"> год</w:t>
      </w: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село Аскарово</w:t>
      </w:r>
    </w:p>
    <w:p w:rsidR="00D00AD9" w:rsidRDefault="00D00AD9" w:rsidP="00A51344">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201</w:t>
      </w:r>
      <w:r w:rsidR="006927C2">
        <w:rPr>
          <w:rFonts w:ascii="Times New Roman" w:eastAsia="Times New Roman" w:hAnsi="Times New Roman" w:cs="Times New Roman"/>
          <w:b/>
          <w:sz w:val="28"/>
          <w:szCs w:val="28"/>
        </w:rPr>
        <w:t>8</w:t>
      </w:r>
      <w:r>
        <w:rPr>
          <w:rFonts w:ascii="Times New Roman" w:eastAsia="Times New Roman" w:hAnsi="Times New Roman" w:cs="Times New Roman"/>
          <w:b/>
          <w:sz w:val="28"/>
          <w:szCs w:val="28"/>
        </w:rPr>
        <w:t xml:space="preserve"> год</w:t>
      </w:r>
    </w:p>
    <w:p w:rsidR="00D00AD9" w:rsidRDefault="00D00AD9" w:rsidP="00A51344">
      <w:pPr>
        <w:pStyle w:val="a4"/>
        <w:jc w:val="center"/>
        <w:rPr>
          <w:rFonts w:ascii="Times New Roman" w:eastAsia="Times New Roman" w:hAnsi="Times New Roman" w:cs="Times New Roman"/>
          <w:b/>
          <w:sz w:val="28"/>
          <w:szCs w:val="28"/>
        </w:rPr>
      </w:pPr>
    </w:p>
    <w:p w:rsidR="00D00AD9" w:rsidRDefault="00D00AD9" w:rsidP="00A51344">
      <w:pPr>
        <w:pStyle w:val="a4"/>
        <w:jc w:val="center"/>
        <w:rPr>
          <w:rFonts w:ascii="Times New Roman" w:eastAsia="Times New Roman" w:hAnsi="Times New Roman" w:cs="Times New Roman"/>
          <w:b/>
          <w:sz w:val="28"/>
          <w:szCs w:val="28"/>
        </w:rPr>
      </w:pPr>
    </w:p>
    <w:p w:rsidR="007B76D3" w:rsidRDefault="007B76D3" w:rsidP="00A51344">
      <w:pPr>
        <w:pStyle w:val="a4"/>
        <w:jc w:val="both"/>
        <w:rPr>
          <w:rFonts w:ascii="Times New Roman" w:eastAsia="Times New Roman" w:hAnsi="Times New Roman" w:cs="Times New Roman"/>
          <w:sz w:val="28"/>
          <w:szCs w:val="28"/>
        </w:rPr>
      </w:pPr>
    </w:p>
    <w:p w:rsidR="00D00AD9" w:rsidRDefault="007B76D3" w:rsidP="00A51344">
      <w:pPr>
        <w:pStyle w:val="a4"/>
        <w:jc w:val="both"/>
        <w:rPr>
          <w:rFonts w:ascii="Times New Roman" w:eastAsia="Times New Roman" w:hAnsi="Times New Roman" w:cs="Times New Roman"/>
          <w:sz w:val="28"/>
          <w:szCs w:val="28"/>
        </w:rPr>
      </w:pPr>
      <w:r>
        <w:rPr>
          <w:noProof/>
          <w:lang w:eastAsia="ru-RU"/>
        </w:rPr>
        <w:lastRenderedPageBreak/>
        <w:drawing>
          <wp:anchor distT="0" distB="0" distL="114300" distR="114300" simplePos="0" relativeHeight="251655168" behindDoc="0" locked="0" layoutInCell="1" allowOverlap="1">
            <wp:simplePos x="0" y="0"/>
            <wp:positionH relativeFrom="column">
              <wp:posOffset>-13335</wp:posOffset>
            </wp:positionH>
            <wp:positionV relativeFrom="paragraph">
              <wp:posOffset>73660</wp:posOffset>
            </wp:positionV>
            <wp:extent cx="2476500" cy="3143250"/>
            <wp:effectExtent l="0" t="0" r="0" b="0"/>
            <wp:wrapSquare wrapText="bothSides"/>
            <wp:docPr id="16" name="Рисунок 1" descr="Абзелиловский район - Муниципальный район Абзелилов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бзелиловский район - Муниципальный район Абзелиловский район на карте"/>
                    <pic:cNvPicPr>
                      <a:picLocks noChangeAspect="1" noChangeArrowheads="1"/>
                    </pic:cNvPicPr>
                  </pic:nvPicPr>
                  <pic:blipFill>
                    <a:blip r:embed="rId7"/>
                    <a:srcRect/>
                    <a:stretch>
                      <a:fillRect/>
                    </a:stretch>
                  </pic:blipFill>
                  <pic:spPr bwMode="auto">
                    <a:xfrm>
                      <a:off x="0" y="0"/>
                      <a:ext cx="2476500" cy="3143250"/>
                    </a:xfrm>
                    <a:prstGeom prst="rect">
                      <a:avLst/>
                    </a:prstGeom>
                    <a:noFill/>
                  </pic:spPr>
                </pic:pic>
              </a:graphicData>
            </a:graphic>
          </wp:anchor>
        </w:drawing>
      </w:r>
      <w:r w:rsidR="00D00AD9">
        <w:rPr>
          <w:rFonts w:ascii="Times New Roman" w:eastAsia="Times New Roman" w:hAnsi="Times New Roman" w:cs="Times New Roman"/>
          <w:sz w:val="28"/>
          <w:szCs w:val="28"/>
        </w:rPr>
        <w:t xml:space="preserve">  Абзелиловский район образован 20 августа 1930 года. Граничит с г. Магнитогорск, Кизильским и </w:t>
      </w:r>
      <w:proofErr w:type="spellStart"/>
      <w:r w:rsidR="00D00AD9">
        <w:rPr>
          <w:rFonts w:ascii="Times New Roman" w:eastAsia="Times New Roman" w:hAnsi="Times New Roman" w:cs="Times New Roman"/>
          <w:sz w:val="28"/>
          <w:szCs w:val="28"/>
        </w:rPr>
        <w:t>Верхноуральским</w:t>
      </w:r>
      <w:proofErr w:type="spellEnd"/>
      <w:r w:rsidR="00D00AD9">
        <w:rPr>
          <w:rFonts w:ascii="Times New Roman" w:eastAsia="Times New Roman" w:hAnsi="Times New Roman" w:cs="Times New Roman"/>
          <w:sz w:val="28"/>
          <w:szCs w:val="28"/>
        </w:rPr>
        <w:t xml:space="preserve"> районами Челябинской области, </w:t>
      </w:r>
      <w:proofErr w:type="spellStart"/>
      <w:r w:rsidR="00D00AD9">
        <w:rPr>
          <w:rFonts w:ascii="Times New Roman" w:eastAsia="Times New Roman" w:hAnsi="Times New Roman" w:cs="Times New Roman"/>
          <w:sz w:val="28"/>
          <w:szCs w:val="28"/>
        </w:rPr>
        <w:t>Белорецким</w:t>
      </w:r>
      <w:proofErr w:type="spellEnd"/>
      <w:r w:rsidR="00D00AD9">
        <w:rPr>
          <w:rFonts w:ascii="Times New Roman" w:eastAsia="Times New Roman" w:hAnsi="Times New Roman" w:cs="Times New Roman"/>
          <w:sz w:val="28"/>
          <w:szCs w:val="28"/>
        </w:rPr>
        <w:t xml:space="preserve">, </w:t>
      </w:r>
      <w:proofErr w:type="spellStart"/>
      <w:r w:rsidR="00D00AD9">
        <w:rPr>
          <w:rFonts w:ascii="Times New Roman" w:eastAsia="Times New Roman" w:hAnsi="Times New Roman" w:cs="Times New Roman"/>
          <w:sz w:val="28"/>
          <w:szCs w:val="28"/>
        </w:rPr>
        <w:t>Учалинским</w:t>
      </w:r>
      <w:proofErr w:type="spellEnd"/>
      <w:r w:rsidR="00D00AD9">
        <w:rPr>
          <w:rFonts w:ascii="Times New Roman" w:eastAsia="Times New Roman" w:hAnsi="Times New Roman" w:cs="Times New Roman"/>
          <w:sz w:val="28"/>
          <w:szCs w:val="28"/>
        </w:rPr>
        <w:t xml:space="preserve">, </w:t>
      </w:r>
      <w:proofErr w:type="spellStart"/>
      <w:r w:rsidR="00D00AD9">
        <w:rPr>
          <w:rFonts w:ascii="Times New Roman" w:eastAsia="Times New Roman" w:hAnsi="Times New Roman" w:cs="Times New Roman"/>
          <w:sz w:val="28"/>
          <w:szCs w:val="28"/>
        </w:rPr>
        <w:t>Баймакским</w:t>
      </w:r>
      <w:proofErr w:type="spellEnd"/>
      <w:r w:rsidR="00D00AD9">
        <w:rPr>
          <w:rFonts w:ascii="Times New Roman" w:eastAsia="Times New Roman" w:hAnsi="Times New Roman" w:cs="Times New Roman"/>
          <w:sz w:val="28"/>
          <w:szCs w:val="28"/>
        </w:rPr>
        <w:t xml:space="preserve"> и </w:t>
      </w:r>
      <w:proofErr w:type="spellStart"/>
      <w:r w:rsidR="00D00AD9">
        <w:rPr>
          <w:rFonts w:ascii="Times New Roman" w:eastAsia="Times New Roman" w:hAnsi="Times New Roman" w:cs="Times New Roman"/>
          <w:sz w:val="28"/>
          <w:szCs w:val="28"/>
        </w:rPr>
        <w:t>Бурзянскими</w:t>
      </w:r>
      <w:proofErr w:type="spellEnd"/>
      <w:r w:rsidR="00D00AD9">
        <w:rPr>
          <w:rFonts w:ascii="Times New Roman" w:eastAsia="Times New Roman" w:hAnsi="Times New Roman" w:cs="Times New Roman"/>
          <w:sz w:val="28"/>
          <w:szCs w:val="28"/>
        </w:rPr>
        <w:t xml:space="preserve"> районами  Республики Башкортостан. Площадь составляет 4300 кв.км. Протяженность с юга на север - 200, с востока на запад - 120 км.  В 92 населенных пунктах на территории 15 сельсоветов проживают  более 45 тыс. человек, представители 17 национальностей. По благополучности демографической обстановки район входит в первую стройку в РБ. Имеются три железнодорожные станции - </w:t>
      </w:r>
      <w:proofErr w:type="spellStart"/>
      <w:r w:rsidR="00D00AD9">
        <w:rPr>
          <w:rFonts w:ascii="Times New Roman" w:eastAsia="Times New Roman" w:hAnsi="Times New Roman" w:cs="Times New Roman"/>
          <w:sz w:val="28"/>
          <w:szCs w:val="28"/>
        </w:rPr>
        <w:t>Альмухаметово</w:t>
      </w:r>
      <w:proofErr w:type="spellEnd"/>
      <w:r w:rsidR="00D00AD9">
        <w:rPr>
          <w:rFonts w:ascii="Times New Roman" w:eastAsia="Times New Roman" w:hAnsi="Times New Roman" w:cs="Times New Roman"/>
          <w:sz w:val="28"/>
          <w:szCs w:val="28"/>
        </w:rPr>
        <w:t xml:space="preserve">, </w:t>
      </w:r>
      <w:proofErr w:type="spellStart"/>
      <w:r w:rsidR="00D00AD9">
        <w:rPr>
          <w:rFonts w:ascii="Times New Roman" w:eastAsia="Times New Roman" w:hAnsi="Times New Roman" w:cs="Times New Roman"/>
          <w:sz w:val="28"/>
          <w:szCs w:val="28"/>
        </w:rPr>
        <w:t>Ташбулатово</w:t>
      </w:r>
      <w:proofErr w:type="spellEnd"/>
      <w:r w:rsidR="00D00AD9">
        <w:rPr>
          <w:rFonts w:ascii="Times New Roman" w:eastAsia="Times New Roman" w:hAnsi="Times New Roman" w:cs="Times New Roman"/>
          <w:sz w:val="28"/>
          <w:szCs w:val="28"/>
        </w:rPr>
        <w:t xml:space="preserve">, </w:t>
      </w:r>
      <w:proofErr w:type="spellStart"/>
      <w:r w:rsidR="00D00AD9">
        <w:rPr>
          <w:rFonts w:ascii="Times New Roman" w:eastAsia="Times New Roman" w:hAnsi="Times New Roman" w:cs="Times New Roman"/>
          <w:sz w:val="28"/>
          <w:szCs w:val="28"/>
        </w:rPr>
        <w:t>Муракаево</w:t>
      </w:r>
      <w:proofErr w:type="spellEnd"/>
      <w:r w:rsidR="00D00AD9">
        <w:rPr>
          <w:rFonts w:ascii="Times New Roman" w:eastAsia="Times New Roman" w:hAnsi="Times New Roman" w:cs="Times New Roman"/>
          <w:sz w:val="28"/>
          <w:szCs w:val="28"/>
        </w:rPr>
        <w:t xml:space="preserve">. На территории района расположен международный аэропорт г. Магнитогорска. Центр- с. Аскарово. население - 8 тыс.человек. </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 Уфы – 350, до аэропорта 20, до Сибая и Белорецка -90, до Баймака-110, до Магнитогорска - 40 км. Западная часть района – </w:t>
      </w:r>
      <w:proofErr w:type="spellStart"/>
      <w:r>
        <w:rPr>
          <w:rFonts w:ascii="Times New Roman" w:eastAsia="Times New Roman" w:hAnsi="Times New Roman" w:cs="Times New Roman"/>
          <w:sz w:val="28"/>
          <w:szCs w:val="28"/>
        </w:rPr>
        <w:t>горно</w:t>
      </w:r>
      <w:proofErr w:type="spellEnd"/>
      <w:r>
        <w:rPr>
          <w:rFonts w:ascii="Times New Roman" w:eastAsia="Times New Roman" w:hAnsi="Times New Roman" w:cs="Times New Roman"/>
          <w:sz w:val="28"/>
          <w:szCs w:val="28"/>
        </w:rPr>
        <w:t xml:space="preserve"> - лесная, где расположены хребты </w:t>
      </w:r>
      <w:proofErr w:type="spellStart"/>
      <w:r>
        <w:rPr>
          <w:rFonts w:ascii="Times New Roman" w:eastAsia="Times New Roman" w:hAnsi="Times New Roman" w:cs="Times New Roman"/>
          <w:sz w:val="28"/>
          <w:szCs w:val="28"/>
        </w:rPr>
        <w:t>Уралтау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Ирандык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Крыктытау</w:t>
      </w:r>
      <w:proofErr w:type="spellEnd"/>
      <w:r>
        <w:rPr>
          <w:rFonts w:ascii="Times New Roman" w:eastAsia="Times New Roman" w:hAnsi="Times New Roman" w:cs="Times New Roman"/>
          <w:sz w:val="28"/>
          <w:szCs w:val="28"/>
        </w:rPr>
        <w:t xml:space="preserve">, высшая географическая точка - гора </w:t>
      </w:r>
      <w:proofErr w:type="spellStart"/>
      <w:r>
        <w:rPr>
          <w:rFonts w:ascii="Times New Roman" w:eastAsia="Times New Roman" w:hAnsi="Times New Roman" w:cs="Times New Roman"/>
          <w:sz w:val="28"/>
          <w:szCs w:val="28"/>
        </w:rPr>
        <w:t>Караташ</w:t>
      </w:r>
      <w:proofErr w:type="spellEnd"/>
      <w:r>
        <w:rPr>
          <w:rFonts w:ascii="Times New Roman" w:eastAsia="Times New Roman" w:hAnsi="Times New Roman" w:cs="Times New Roman"/>
          <w:sz w:val="28"/>
          <w:szCs w:val="28"/>
        </w:rPr>
        <w:t xml:space="preserve"> (1118 м над уровнем моря). Восточная часть района – равнинно-степная зона, где сосредоточенно сельскохозяйственное производство.</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Административно-территориальное деление представлено 15 сельскими поселениями.</w:t>
      </w:r>
    </w:p>
    <w:p w:rsidR="00D00AD9" w:rsidRDefault="00D00AD9" w:rsidP="00A51344">
      <w:pPr>
        <w:pStyle w:val="a4"/>
        <w:jc w:val="both"/>
        <w:rPr>
          <w:rFonts w:ascii="Times New Roman" w:eastAsia="Times New Roman" w:hAnsi="Times New Roman" w:cs="Times New Roman"/>
          <w:sz w:val="28"/>
          <w:szCs w:val="28"/>
        </w:rPr>
      </w:pPr>
      <w:r>
        <w:rPr>
          <w:noProof/>
          <w:lang w:eastAsia="ru-RU"/>
        </w:rPr>
        <w:drawing>
          <wp:anchor distT="0" distB="0" distL="114300" distR="114300" simplePos="0" relativeHeight="251656192" behindDoc="0" locked="0" layoutInCell="1" allowOverlap="1">
            <wp:simplePos x="0" y="0"/>
            <wp:positionH relativeFrom="column">
              <wp:posOffset>15240</wp:posOffset>
            </wp:positionH>
            <wp:positionV relativeFrom="paragraph">
              <wp:posOffset>-1270</wp:posOffset>
            </wp:positionV>
            <wp:extent cx="2699385" cy="3552825"/>
            <wp:effectExtent l="19050" t="0" r="5715" b="0"/>
            <wp:wrapSquare wrapText="bothSides"/>
            <wp:docPr id="15" name="Рисунок 7" descr="http://bus.znate.ru/pars_docs/refs/30/29993/29993_html_m100ef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us.znate.ru/pars_docs/refs/30/29993/29993_html_m100ef036.jpg"/>
                    <pic:cNvPicPr>
                      <a:picLocks noChangeAspect="1" noChangeArrowheads="1"/>
                    </pic:cNvPicPr>
                  </pic:nvPicPr>
                  <pic:blipFill>
                    <a:blip r:embed="rId8"/>
                    <a:srcRect/>
                    <a:stretch>
                      <a:fillRect/>
                    </a:stretch>
                  </pic:blipFill>
                  <pic:spPr bwMode="auto">
                    <a:xfrm>
                      <a:off x="0" y="0"/>
                      <a:ext cx="2699385" cy="3552825"/>
                    </a:xfrm>
                    <a:prstGeom prst="rect">
                      <a:avLst/>
                    </a:prstGeom>
                    <a:noFill/>
                  </pic:spPr>
                </pic:pic>
              </a:graphicData>
            </a:graphic>
          </wp:anchor>
        </w:drawing>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районе укрепились позиции малого и среднего предпринимательства, где занято 4 тыс.800 человек, или 30% от числа работающих.</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территории района открыты промышленные  запасы полезных ископаемых. В довоенные и послевоенные годы возле деревни </w:t>
      </w:r>
      <w:proofErr w:type="spellStart"/>
      <w:r>
        <w:rPr>
          <w:rFonts w:ascii="Times New Roman" w:eastAsia="Times New Roman" w:hAnsi="Times New Roman" w:cs="Times New Roman"/>
          <w:sz w:val="28"/>
          <w:szCs w:val="28"/>
        </w:rPr>
        <w:t>Кускарово</w:t>
      </w:r>
      <w:proofErr w:type="spellEnd"/>
      <w:r>
        <w:rPr>
          <w:rFonts w:ascii="Times New Roman" w:eastAsia="Times New Roman" w:hAnsi="Times New Roman" w:cs="Times New Roman"/>
          <w:sz w:val="28"/>
          <w:szCs w:val="28"/>
        </w:rPr>
        <w:t xml:space="preserve"> на реке </w:t>
      </w:r>
      <w:proofErr w:type="spellStart"/>
      <w:r>
        <w:rPr>
          <w:rFonts w:ascii="Times New Roman" w:eastAsia="Times New Roman" w:hAnsi="Times New Roman" w:cs="Times New Roman"/>
          <w:sz w:val="28"/>
          <w:szCs w:val="28"/>
        </w:rPr>
        <w:t>Ыргайды</w:t>
      </w:r>
      <w:proofErr w:type="spellEnd"/>
      <w:r>
        <w:rPr>
          <w:rFonts w:ascii="Times New Roman" w:eastAsia="Times New Roman" w:hAnsi="Times New Roman" w:cs="Times New Roman"/>
          <w:sz w:val="28"/>
          <w:szCs w:val="28"/>
        </w:rPr>
        <w:t xml:space="preserve"> добывалось золото. На </w:t>
      </w:r>
      <w:proofErr w:type="spellStart"/>
      <w:r>
        <w:rPr>
          <w:rFonts w:ascii="Times New Roman" w:eastAsia="Times New Roman" w:hAnsi="Times New Roman" w:cs="Times New Roman"/>
          <w:sz w:val="28"/>
          <w:szCs w:val="28"/>
        </w:rPr>
        <w:t>Кусимовском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Елембетовском</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Ниязгуловском</w:t>
      </w:r>
      <w:proofErr w:type="spellEnd"/>
      <w:r>
        <w:rPr>
          <w:rFonts w:ascii="Times New Roman" w:eastAsia="Times New Roman" w:hAnsi="Times New Roman" w:cs="Times New Roman"/>
          <w:sz w:val="28"/>
          <w:szCs w:val="28"/>
        </w:rPr>
        <w:t xml:space="preserve"> рудниках  добывалась марганцевая руда, которая использовалась ММК для производства броневой стали. На </w:t>
      </w:r>
      <w:proofErr w:type="spellStart"/>
      <w:r>
        <w:rPr>
          <w:rFonts w:ascii="Times New Roman" w:eastAsia="Times New Roman" w:hAnsi="Times New Roman" w:cs="Times New Roman"/>
          <w:sz w:val="28"/>
          <w:szCs w:val="28"/>
        </w:rPr>
        <w:t>Тирменовском</w:t>
      </w:r>
      <w:proofErr w:type="spellEnd"/>
      <w:r>
        <w:rPr>
          <w:rFonts w:ascii="Times New Roman" w:eastAsia="Times New Roman" w:hAnsi="Times New Roman" w:cs="Times New Roman"/>
          <w:sz w:val="28"/>
          <w:szCs w:val="28"/>
        </w:rPr>
        <w:t xml:space="preserve"> месторождении добывается мрамор. Располагает район запасами поделочного камня – красный и зеленой яшмы.</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территории района  осуществляют свою деятельность 107 учреждений культуры,  в том числе:</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муниципальное казенное учреждение «Отдел культуры» муниципального района Абзелиловский  район Республики Башкортостан;</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1 </w:t>
      </w:r>
      <w:proofErr w:type="spellStart"/>
      <w:r w:rsidR="006927C2">
        <w:rPr>
          <w:rFonts w:ascii="Times New Roman" w:eastAsia="Times New Roman" w:hAnsi="Times New Roman" w:cs="Times New Roman"/>
          <w:sz w:val="28"/>
          <w:szCs w:val="28"/>
        </w:rPr>
        <w:t>Культурно-досуговый</w:t>
      </w:r>
      <w:proofErr w:type="spellEnd"/>
      <w:r w:rsidR="006927C2">
        <w:rPr>
          <w:rFonts w:ascii="Times New Roman" w:eastAsia="Times New Roman" w:hAnsi="Times New Roman" w:cs="Times New Roman"/>
          <w:sz w:val="28"/>
          <w:szCs w:val="28"/>
        </w:rPr>
        <w:t xml:space="preserve"> центр</w:t>
      </w:r>
      <w:r w:rsidR="00F22D9C">
        <w:rPr>
          <w:rFonts w:ascii="Times New Roman" w:eastAsia="Times New Roman" w:hAnsi="Times New Roman" w:cs="Times New Roman"/>
          <w:sz w:val="28"/>
          <w:szCs w:val="28"/>
        </w:rPr>
        <w:t xml:space="preserve"> (районной Дом культуры)</w:t>
      </w:r>
      <w:r>
        <w:rPr>
          <w:rFonts w:ascii="Times New Roman" w:eastAsia="Times New Roman" w:hAnsi="Times New Roman" w:cs="Times New Roman"/>
          <w:sz w:val="28"/>
          <w:szCs w:val="28"/>
        </w:rPr>
        <w:t>;</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- 14 центральных сельских домов культуры, в том числе 1 Многофункциональный центр;</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57 сельских клубов;</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1 центральная районная библиотека;</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1 Детская районная библиотека;</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1 модельная сельская библиотека;</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28 сельских библиотек;</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1 школы дополнительного образования детей;</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1 музей </w:t>
      </w:r>
      <w:proofErr w:type="spellStart"/>
      <w:r>
        <w:rPr>
          <w:rFonts w:ascii="Times New Roman" w:eastAsia="Times New Roman" w:hAnsi="Times New Roman" w:cs="Times New Roman"/>
          <w:sz w:val="28"/>
          <w:szCs w:val="28"/>
        </w:rPr>
        <w:t>Т.Кусимова</w:t>
      </w:r>
      <w:proofErr w:type="spellEnd"/>
      <w:r>
        <w:rPr>
          <w:rFonts w:ascii="Times New Roman" w:eastAsia="Times New Roman" w:hAnsi="Times New Roman" w:cs="Times New Roman"/>
          <w:sz w:val="28"/>
          <w:szCs w:val="28"/>
        </w:rPr>
        <w:t>;</w:t>
      </w:r>
    </w:p>
    <w:p w:rsidR="00F22D9C" w:rsidRDefault="00F22D9C" w:rsidP="00F22D9C">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1 историко-краеведческий музей.</w:t>
      </w:r>
    </w:p>
    <w:p w:rsidR="00F22D9C" w:rsidRDefault="00F22D9C" w:rsidP="00A51344">
      <w:pPr>
        <w:pStyle w:val="a4"/>
        <w:jc w:val="both"/>
        <w:rPr>
          <w:rFonts w:ascii="Times New Roman" w:eastAsia="Times New Roman" w:hAnsi="Times New Roman" w:cs="Times New Roman"/>
          <w:sz w:val="28"/>
          <w:szCs w:val="28"/>
        </w:rPr>
      </w:pPr>
    </w:p>
    <w:p w:rsidR="00AE106D" w:rsidRDefault="00AE106D" w:rsidP="00A51344">
      <w:pPr>
        <w:pStyle w:val="a4"/>
        <w:jc w:val="both"/>
        <w:rPr>
          <w:rFonts w:ascii="Times New Roman" w:eastAsia="Times New Roman" w:hAnsi="Times New Roman" w:cs="Times New Roman"/>
          <w:sz w:val="28"/>
          <w:szCs w:val="28"/>
        </w:rPr>
      </w:pPr>
    </w:p>
    <w:p w:rsidR="00AE106D" w:rsidRPr="00F22D9C" w:rsidRDefault="00AE106D" w:rsidP="00AE106D">
      <w:pPr>
        <w:pStyle w:val="a4"/>
        <w:jc w:val="center"/>
        <w:rPr>
          <w:rFonts w:ascii="Times New Roman" w:eastAsia="Times New Roman" w:hAnsi="Times New Roman" w:cs="Times New Roman"/>
          <w:b/>
          <w:sz w:val="28"/>
          <w:szCs w:val="28"/>
        </w:rPr>
      </w:pPr>
      <w:r w:rsidRPr="00F22D9C">
        <w:rPr>
          <w:rFonts w:ascii="Times New Roman" w:eastAsia="Times New Roman" w:hAnsi="Times New Roman" w:cs="Times New Roman"/>
          <w:b/>
          <w:sz w:val="28"/>
          <w:szCs w:val="28"/>
        </w:rPr>
        <w:t>Структура учреждений культуры муниципального района Абзелиловский район Республики Башкортостан</w:t>
      </w:r>
    </w:p>
    <w:p w:rsidR="00D00AD9" w:rsidRDefault="00AB286B" w:rsidP="00A51344">
      <w:pPr>
        <w:pStyle w:val="a4"/>
        <w:jc w:val="both"/>
        <w:rPr>
          <w:rFonts w:ascii="Times New Roman" w:eastAsia="Times New Roman" w:hAnsi="Times New Roman" w:cs="Times New Roman"/>
          <w:sz w:val="28"/>
          <w:szCs w:val="28"/>
        </w:rPr>
      </w:pPr>
      <w:r w:rsidRPr="001B0E37">
        <w:rPr>
          <w:rFonts w:ascii="Times New Roman" w:eastAsia="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40.5pt">
            <v:imagedata r:id="rId9" o:title="струк.упр"/>
          </v:shape>
        </w:pict>
      </w:r>
      <w:r w:rsidR="00D00AD9">
        <w:rPr>
          <w:rFonts w:ascii="Times New Roman" w:eastAsia="Times New Roman" w:hAnsi="Times New Roman" w:cs="Times New Roman"/>
          <w:sz w:val="28"/>
          <w:szCs w:val="28"/>
        </w:rPr>
        <w:t xml:space="preserve">      </w:t>
      </w:r>
      <w:bookmarkStart w:id="0" w:name="_GoBack"/>
      <w:bookmarkEnd w:id="0"/>
      <w:r w:rsidR="008B3488">
        <w:rPr>
          <w:rFonts w:ascii="Times New Roman" w:eastAsia="Times New Roman" w:hAnsi="Times New Roman" w:cs="Times New Roman"/>
          <w:sz w:val="28"/>
          <w:szCs w:val="28"/>
        </w:rPr>
        <w:t>В 2017 году с</w:t>
      </w:r>
      <w:r w:rsidR="00D00AD9">
        <w:rPr>
          <w:rFonts w:ascii="Times New Roman" w:eastAsia="Times New Roman" w:hAnsi="Times New Roman" w:cs="Times New Roman"/>
          <w:sz w:val="28"/>
          <w:szCs w:val="28"/>
        </w:rPr>
        <w:t>охранены все учреждения культуры: клубы, библиотеки, музей и детские образовательные учреждения. Обеспечивается планомерная и стабильная деятельность всех учреждений культуры района</w:t>
      </w:r>
      <w:r w:rsidR="00174530">
        <w:rPr>
          <w:rFonts w:ascii="Times New Roman" w:eastAsia="Times New Roman" w:hAnsi="Times New Roman" w:cs="Times New Roman"/>
          <w:sz w:val="28"/>
          <w:szCs w:val="28"/>
        </w:rPr>
        <w:t>.</w:t>
      </w:r>
    </w:p>
    <w:p w:rsidR="00174530" w:rsidRDefault="00174530" w:rsidP="00A51344">
      <w:pPr>
        <w:pStyle w:val="a4"/>
        <w:jc w:val="both"/>
        <w:rPr>
          <w:rFonts w:ascii="Times New Roman" w:eastAsia="Times New Roman" w:hAnsi="Times New Roman" w:cs="Times New Roman"/>
          <w:sz w:val="28"/>
          <w:szCs w:val="28"/>
        </w:rPr>
      </w:pP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Стабильно, без задержек выплачивается заработная плата, оплачиваются льготные коммунальные услуги работникам. Все  учреждения культуры  отапливаются.</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Общее количество зданий, находящихся в оперативном управлении отдела культуры – 78, число зрительных залов 72  на 8768 посадочных мест. Досуговых помещений - 74, занимаемая ими площадь составляет 4552 кв.м. Также в зданиях находятся 3 помещения для музейной и библиотечной работы.</w:t>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 оперативном управлении районного дома культуры состоит 1 здание, в здании один зрительный зал на 318 мест. </w:t>
      </w:r>
    </w:p>
    <w:p w:rsidR="00292CED" w:rsidRDefault="00292CED" w:rsidP="00A51344">
      <w:pPr>
        <w:pStyle w:val="a4"/>
        <w:jc w:val="both"/>
        <w:rPr>
          <w:rFonts w:ascii="Times New Roman" w:eastAsia="Times New Roman" w:hAnsi="Times New Roman" w:cs="Times New Roman"/>
          <w:sz w:val="28"/>
          <w:szCs w:val="28"/>
        </w:rPr>
      </w:pPr>
    </w:p>
    <w:p w:rsidR="00292CED" w:rsidRDefault="00292CED" w:rsidP="00A51344">
      <w:pPr>
        <w:spacing w:after="0" w:line="240" w:lineRule="auto"/>
        <w:jc w:val="both"/>
        <w:rPr>
          <w:rFonts w:ascii="Times New Roman" w:hAnsi="Times New Roman"/>
          <w:sz w:val="28"/>
          <w:szCs w:val="28"/>
        </w:rPr>
      </w:pPr>
      <w:r>
        <w:rPr>
          <w:rFonts w:ascii="Times New Roman" w:hAnsi="Times New Roman"/>
          <w:sz w:val="28"/>
          <w:szCs w:val="28"/>
        </w:rPr>
        <w:t xml:space="preserve">         В целях  эффективного использования  энергоресурсов принята Программа энергосбережения и повышения энергетической эффективности  муниципального района Абзелиловский район на период 2017-2019 годы на основании постановления Администрации района от 06.12.2016 г. №1173. </w:t>
      </w:r>
    </w:p>
    <w:p w:rsidR="00292CED" w:rsidRDefault="00292CED" w:rsidP="00A51344">
      <w:pPr>
        <w:spacing w:after="0" w:line="240" w:lineRule="auto"/>
        <w:jc w:val="both"/>
        <w:rPr>
          <w:rFonts w:ascii="Times New Roman" w:hAnsi="Times New Roman"/>
          <w:sz w:val="28"/>
          <w:szCs w:val="28"/>
        </w:rPr>
      </w:pPr>
      <w:r>
        <w:rPr>
          <w:rFonts w:ascii="Times New Roman" w:hAnsi="Times New Roman"/>
          <w:sz w:val="28"/>
          <w:szCs w:val="28"/>
        </w:rPr>
        <w:t xml:space="preserve">         Проделана определенная работа, направленная на повышение эффективности и качества оказываемых услуг, в результате чего достигнуты следующие целевые показатели: </w:t>
      </w:r>
    </w:p>
    <w:p w:rsidR="00292CED" w:rsidRDefault="00292CED" w:rsidP="00A51344">
      <w:pPr>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увеличение доли представленных (во всех формах) посетителям музейных предметов в общем количестве музейных предметов основного фонда  670 (в соответствии с планом 0,2 % от общего числа фонда);</w:t>
      </w:r>
    </w:p>
    <w:p w:rsidR="00292CED" w:rsidRDefault="00292CED" w:rsidP="00A51344">
      <w:pPr>
        <w:spacing w:after="0" w:line="240" w:lineRule="auto"/>
        <w:ind w:firstLine="708"/>
        <w:jc w:val="both"/>
        <w:rPr>
          <w:rFonts w:ascii="Times New Roman" w:hAnsi="Times New Roman"/>
          <w:sz w:val="28"/>
          <w:szCs w:val="28"/>
        </w:rPr>
      </w:pPr>
      <w:r>
        <w:rPr>
          <w:rFonts w:ascii="Times New Roman" w:hAnsi="Times New Roman"/>
          <w:sz w:val="28"/>
          <w:szCs w:val="28"/>
        </w:rPr>
        <w:t>По результатам деятельности в 2017 году число представленных (во всех формах) посетителям музейных предметов в общем количестве музейных предметов основного фонда составило  581 экспонатов (86,7%)</w:t>
      </w:r>
    </w:p>
    <w:p w:rsidR="00292CED" w:rsidRDefault="00292CED" w:rsidP="00A51344">
      <w:pPr>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увеличение посещаемости музейных учреждений (в соответствии с планом  0,2   посещений на 1 жителя);</w:t>
      </w:r>
    </w:p>
    <w:p w:rsidR="00292CED" w:rsidRDefault="00292CED" w:rsidP="00A51344">
      <w:pPr>
        <w:spacing w:after="0" w:line="240" w:lineRule="auto"/>
        <w:jc w:val="both"/>
        <w:rPr>
          <w:rFonts w:ascii="Times New Roman" w:hAnsi="Times New Roman"/>
          <w:sz w:val="28"/>
          <w:szCs w:val="28"/>
        </w:rPr>
      </w:pPr>
      <w:r>
        <w:rPr>
          <w:rFonts w:ascii="Times New Roman" w:hAnsi="Times New Roman"/>
          <w:sz w:val="28"/>
          <w:szCs w:val="28"/>
        </w:rPr>
        <w:t>Посещаемость учреждения в 2017 году на 1 жителя в год составила 0,048.</w:t>
      </w:r>
    </w:p>
    <w:p w:rsidR="00292CED" w:rsidRDefault="00292CED" w:rsidP="00A51344">
      <w:pPr>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увеличение численности участников культурно-досуговых мероприятий (на 3% к уровню 2016 г.); Число участников культурно-досуговых мероприятий составило 662650, рост к уровню 2017 года составил 19635,  в 2016 г - 643015;</w:t>
      </w:r>
    </w:p>
    <w:p w:rsidR="00292CED" w:rsidRDefault="00292CED" w:rsidP="00A51344">
      <w:pPr>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повышение уровня удовлетворенности граждан Республики Башкортостан качеством предоставления муниципальных услуг в сфере культуры и искусства (88%);</w:t>
      </w:r>
    </w:p>
    <w:p w:rsidR="00292CED" w:rsidRDefault="00292CED" w:rsidP="00A51344">
      <w:pPr>
        <w:spacing w:after="0" w:line="240" w:lineRule="auto"/>
        <w:ind w:left="709"/>
        <w:jc w:val="both"/>
        <w:rPr>
          <w:rFonts w:ascii="Times New Roman" w:hAnsi="Times New Roman"/>
          <w:sz w:val="28"/>
          <w:szCs w:val="28"/>
        </w:rPr>
      </w:pPr>
      <w:r>
        <w:rPr>
          <w:rFonts w:ascii="Times New Roman" w:hAnsi="Times New Roman"/>
          <w:sz w:val="28"/>
          <w:szCs w:val="28"/>
        </w:rPr>
        <w:t>9) увеличение доли публичных библиотек, подключенных к сети Интернет, в общем количестве библиотек муниципального района 17 (55%).</w:t>
      </w:r>
    </w:p>
    <w:p w:rsidR="00292CED" w:rsidRDefault="00292CED" w:rsidP="00A51344">
      <w:pPr>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 18 библиотек (58%) оснащены компьютерной техникой и имеют доступ к сети Интернет.</w:t>
      </w:r>
    </w:p>
    <w:p w:rsidR="00292CED" w:rsidRDefault="00292CED" w:rsidP="00A51344">
      <w:pPr>
        <w:spacing w:after="0" w:line="240" w:lineRule="auto"/>
        <w:ind w:firstLine="709"/>
        <w:jc w:val="both"/>
        <w:rPr>
          <w:rFonts w:ascii="Times New Roman" w:hAnsi="Times New Roman"/>
          <w:sz w:val="28"/>
          <w:szCs w:val="28"/>
        </w:rPr>
      </w:pPr>
      <w:r>
        <w:rPr>
          <w:rFonts w:ascii="Times New Roman" w:hAnsi="Times New Roman"/>
          <w:sz w:val="28"/>
          <w:szCs w:val="28"/>
        </w:rPr>
        <w:t>10) увеличение доли музеев, имеющих сайт в сети Интернет, в общем количестве музеев муниципального района.</w:t>
      </w:r>
    </w:p>
    <w:p w:rsidR="00292CED" w:rsidRDefault="00292CED" w:rsidP="00A51344">
      <w:pPr>
        <w:spacing w:after="0" w:line="240" w:lineRule="auto"/>
        <w:ind w:firstLine="709"/>
        <w:jc w:val="both"/>
        <w:rPr>
          <w:rFonts w:ascii="Times New Roman" w:hAnsi="Times New Roman"/>
          <w:sz w:val="28"/>
          <w:szCs w:val="28"/>
        </w:rPr>
      </w:pPr>
      <w:r>
        <w:rPr>
          <w:rFonts w:ascii="Times New Roman" w:hAnsi="Times New Roman"/>
          <w:sz w:val="28"/>
          <w:szCs w:val="28"/>
        </w:rPr>
        <w:t>С 2014  года музей обеспечен доступом к сети Интернет, создание сайта запланировано в соответствии с дорожной картой в 2018 году.</w:t>
      </w:r>
    </w:p>
    <w:p w:rsidR="00292CED" w:rsidRDefault="00292CED" w:rsidP="00A51344">
      <w:pPr>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увеличение количества передвижных экспозиций ведущих музеев для экспонирования произведений искусства в музеях и галереях муниципальных образований Республики Башкортостан (в соответствии с планом  0  передвижных выставки);</w:t>
      </w:r>
    </w:p>
    <w:p w:rsidR="00292CED" w:rsidRDefault="00292CED" w:rsidP="00A51344">
      <w:pPr>
        <w:spacing w:after="0" w:line="240" w:lineRule="auto"/>
        <w:ind w:firstLine="709"/>
        <w:jc w:val="both"/>
        <w:rPr>
          <w:rFonts w:ascii="Times New Roman" w:hAnsi="Times New Roman"/>
          <w:sz w:val="28"/>
          <w:szCs w:val="28"/>
        </w:rPr>
      </w:pPr>
      <w:r>
        <w:rPr>
          <w:rFonts w:ascii="Times New Roman" w:hAnsi="Times New Roman"/>
          <w:sz w:val="28"/>
          <w:szCs w:val="28"/>
        </w:rPr>
        <w:t>18) увеличение посещаемости муниципальных учреждений культуры (по направлениям библиотеки, музеи, клубы и в целом) по сравнению с 2016 годом;</w:t>
      </w:r>
    </w:p>
    <w:p w:rsidR="00292CED" w:rsidRDefault="00292CED" w:rsidP="00A51344">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таблица №1</w:t>
      </w:r>
    </w:p>
    <w:tbl>
      <w:tblPr>
        <w:tblStyle w:val="a5"/>
        <w:tblW w:w="0" w:type="auto"/>
        <w:tblInd w:w="108" w:type="dxa"/>
        <w:tblLook w:val="04A0"/>
      </w:tblPr>
      <w:tblGrid>
        <w:gridCol w:w="1364"/>
        <w:gridCol w:w="1398"/>
        <w:gridCol w:w="1198"/>
        <w:gridCol w:w="1074"/>
        <w:gridCol w:w="1170"/>
        <w:gridCol w:w="1047"/>
        <w:gridCol w:w="1244"/>
        <w:gridCol w:w="1251"/>
      </w:tblGrid>
      <w:tr w:rsidR="00292CED" w:rsidTr="00292CED">
        <w:trPr>
          <w:trHeight w:val="554"/>
        </w:trPr>
        <w:tc>
          <w:tcPr>
            <w:tcW w:w="2875" w:type="dxa"/>
            <w:gridSpan w:val="2"/>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Библиотеки</w:t>
            </w:r>
          </w:p>
          <w:p w:rsidR="00292CED" w:rsidRPr="00A51344" w:rsidRDefault="00292CED" w:rsidP="00A51344">
            <w:pPr>
              <w:jc w:val="center"/>
              <w:rPr>
                <w:b/>
                <w:sz w:val="24"/>
                <w:szCs w:val="24"/>
              </w:rPr>
            </w:pPr>
            <w:r w:rsidRPr="00A51344">
              <w:rPr>
                <w:b/>
                <w:sz w:val="24"/>
                <w:szCs w:val="24"/>
              </w:rPr>
              <w:t>(показываем увеличение посещаемости, разницу)</w:t>
            </w:r>
          </w:p>
        </w:tc>
        <w:tc>
          <w:tcPr>
            <w:tcW w:w="2323" w:type="dxa"/>
            <w:gridSpan w:val="2"/>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клубы</w:t>
            </w:r>
          </w:p>
        </w:tc>
        <w:tc>
          <w:tcPr>
            <w:tcW w:w="2323" w:type="dxa"/>
            <w:gridSpan w:val="2"/>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музеи</w:t>
            </w:r>
          </w:p>
        </w:tc>
        <w:tc>
          <w:tcPr>
            <w:tcW w:w="1268" w:type="dxa"/>
            <w:vMerge w:val="restart"/>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Всего в 2016 году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Всего в 2017 году</w:t>
            </w:r>
          </w:p>
        </w:tc>
      </w:tr>
      <w:tr w:rsidR="00292CED" w:rsidTr="00292CED">
        <w:trPr>
          <w:trHeight w:val="410"/>
        </w:trPr>
        <w:tc>
          <w:tcPr>
            <w:tcW w:w="1418"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2016 г.</w:t>
            </w:r>
          </w:p>
        </w:tc>
        <w:tc>
          <w:tcPr>
            <w:tcW w:w="1457"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2017 г.</w:t>
            </w:r>
          </w:p>
        </w:tc>
        <w:tc>
          <w:tcPr>
            <w:tcW w:w="1231"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2016 г.</w:t>
            </w:r>
          </w:p>
        </w:tc>
        <w:tc>
          <w:tcPr>
            <w:tcW w:w="1092"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2017 г.</w:t>
            </w:r>
          </w:p>
        </w:tc>
        <w:tc>
          <w:tcPr>
            <w:tcW w:w="1231"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2016 г.</w:t>
            </w:r>
          </w:p>
        </w:tc>
        <w:tc>
          <w:tcPr>
            <w:tcW w:w="1092"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2017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CED" w:rsidRPr="00A51344" w:rsidRDefault="00292CED" w:rsidP="00A51344">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CED" w:rsidRPr="00A51344" w:rsidRDefault="00292CED" w:rsidP="00A51344">
            <w:pPr>
              <w:rPr>
                <w:b/>
                <w:sz w:val="24"/>
                <w:szCs w:val="24"/>
              </w:rPr>
            </w:pPr>
          </w:p>
        </w:tc>
      </w:tr>
      <w:tr w:rsidR="00292CED" w:rsidTr="00292CED">
        <w:tc>
          <w:tcPr>
            <w:tcW w:w="1418"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593200</w:t>
            </w:r>
          </w:p>
        </w:tc>
        <w:tc>
          <w:tcPr>
            <w:tcW w:w="1457"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556640</w:t>
            </w:r>
          </w:p>
        </w:tc>
        <w:tc>
          <w:tcPr>
            <w:tcW w:w="1231"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642582</w:t>
            </w:r>
          </w:p>
        </w:tc>
        <w:tc>
          <w:tcPr>
            <w:tcW w:w="1092"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687515</w:t>
            </w:r>
          </w:p>
        </w:tc>
        <w:tc>
          <w:tcPr>
            <w:tcW w:w="1231"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1863</w:t>
            </w:r>
          </w:p>
        </w:tc>
        <w:tc>
          <w:tcPr>
            <w:tcW w:w="1092"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2208</w:t>
            </w:r>
          </w:p>
        </w:tc>
        <w:tc>
          <w:tcPr>
            <w:tcW w:w="1268"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1237645</w:t>
            </w:r>
          </w:p>
        </w:tc>
        <w:tc>
          <w:tcPr>
            <w:tcW w:w="1276"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1246363</w:t>
            </w:r>
          </w:p>
        </w:tc>
      </w:tr>
    </w:tbl>
    <w:p w:rsidR="00292CED" w:rsidRDefault="00292CED" w:rsidP="00A51344">
      <w:pPr>
        <w:spacing w:after="0" w:line="240" w:lineRule="auto"/>
        <w:jc w:val="both"/>
        <w:rPr>
          <w:rFonts w:ascii="Times New Roman" w:hAnsi="Times New Roman"/>
          <w:sz w:val="28"/>
          <w:szCs w:val="28"/>
        </w:rPr>
      </w:pPr>
    </w:p>
    <w:p w:rsidR="00292CED" w:rsidRDefault="00292CED" w:rsidP="00A51344">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перечень наименований и количество дополнительных услуг, оказываемых муниципальными учреждениями культуры, объемах заработанных средств (по направлениям библиотеки, музеи, клубы, в целом) по сравнению с 2016 годом </w:t>
      </w:r>
    </w:p>
    <w:p w:rsidR="007B76D3" w:rsidRDefault="007B76D3" w:rsidP="00A51344">
      <w:pPr>
        <w:spacing w:after="0" w:line="240" w:lineRule="auto"/>
        <w:ind w:firstLine="709"/>
        <w:jc w:val="both"/>
        <w:rPr>
          <w:rFonts w:ascii="Times New Roman" w:hAnsi="Times New Roman"/>
          <w:sz w:val="28"/>
          <w:szCs w:val="28"/>
        </w:rPr>
      </w:pPr>
    </w:p>
    <w:p w:rsidR="00292CED" w:rsidRDefault="00292CED" w:rsidP="00A51344">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таблица №2</w:t>
      </w:r>
    </w:p>
    <w:tbl>
      <w:tblPr>
        <w:tblStyle w:val="a5"/>
        <w:tblW w:w="0" w:type="auto"/>
        <w:tblInd w:w="108" w:type="dxa"/>
        <w:tblLayout w:type="fixed"/>
        <w:tblLook w:val="04A0"/>
      </w:tblPr>
      <w:tblGrid>
        <w:gridCol w:w="2080"/>
        <w:gridCol w:w="755"/>
        <w:gridCol w:w="1843"/>
        <w:gridCol w:w="992"/>
        <w:gridCol w:w="1134"/>
        <w:gridCol w:w="709"/>
        <w:gridCol w:w="992"/>
        <w:gridCol w:w="958"/>
      </w:tblGrid>
      <w:tr w:rsidR="00292CED" w:rsidTr="00292CED">
        <w:trPr>
          <w:trHeight w:val="554"/>
        </w:trPr>
        <w:tc>
          <w:tcPr>
            <w:tcW w:w="2835" w:type="dxa"/>
            <w:gridSpan w:val="2"/>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библиотеки</w:t>
            </w:r>
          </w:p>
        </w:tc>
        <w:tc>
          <w:tcPr>
            <w:tcW w:w="2835" w:type="dxa"/>
            <w:gridSpan w:val="2"/>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клубы</w:t>
            </w:r>
          </w:p>
        </w:tc>
        <w:tc>
          <w:tcPr>
            <w:tcW w:w="1843" w:type="dxa"/>
            <w:gridSpan w:val="2"/>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музеи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Всего в 2016 году</w:t>
            </w:r>
          </w:p>
        </w:tc>
        <w:tc>
          <w:tcPr>
            <w:tcW w:w="958" w:type="dxa"/>
            <w:vMerge w:val="restart"/>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Всего в 2017 году</w:t>
            </w:r>
          </w:p>
        </w:tc>
      </w:tr>
      <w:tr w:rsidR="00292CED" w:rsidTr="00292CED">
        <w:trPr>
          <w:trHeight w:val="410"/>
        </w:trPr>
        <w:tc>
          <w:tcPr>
            <w:tcW w:w="2080"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Виды платных услуг</w:t>
            </w:r>
          </w:p>
        </w:tc>
        <w:tc>
          <w:tcPr>
            <w:tcW w:w="755"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Сумма, руб.</w:t>
            </w:r>
          </w:p>
        </w:tc>
        <w:tc>
          <w:tcPr>
            <w:tcW w:w="1843"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Виды платных услуг</w:t>
            </w:r>
          </w:p>
        </w:tc>
        <w:tc>
          <w:tcPr>
            <w:tcW w:w="992"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Сумма, руб.</w:t>
            </w:r>
          </w:p>
        </w:tc>
        <w:tc>
          <w:tcPr>
            <w:tcW w:w="1134"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Виды платных услуг</w:t>
            </w:r>
          </w:p>
        </w:tc>
        <w:tc>
          <w:tcPr>
            <w:tcW w:w="709" w:type="dxa"/>
            <w:tcBorders>
              <w:top w:val="single" w:sz="4" w:space="0" w:color="auto"/>
              <w:left w:val="single" w:sz="4" w:space="0" w:color="auto"/>
              <w:bottom w:val="single" w:sz="4" w:space="0" w:color="auto"/>
              <w:right w:val="single" w:sz="4" w:space="0" w:color="auto"/>
            </w:tcBorders>
            <w:hideMark/>
          </w:tcPr>
          <w:p w:rsidR="00292CED" w:rsidRPr="00A51344" w:rsidRDefault="00292CED" w:rsidP="00A51344">
            <w:pPr>
              <w:jc w:val="center"/>
              <w:rPr>
                <w:b/>
                <w:sz w:val="24"/>
                <w:szCs w:val="24"/>
              </w:rPr>
            </w:pPr>
            <w:r w:rsidRPr="00A51344">
              <w:rPr>
                <w:b/>
                <w:sz w:val="24"/>
                <w:szCs w:val="24"/>
              </w:rPr>
              <w:t>Сумма, руб.</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2CED" w:rsidRPr="00A51344" w:rsidRDefault="00292CED" w:rsidP="00A51344">
            <w:pPr>
              <w:rPr>
                <w:b/>
                <w:sz w:val="24"/>
                <w:szCs w:val="24"/>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292CED" w:rsidRPr="00A51344" w:rsidRDefault="00292CED" w:rsidP="00A51344">
            <w:pPr>
              <w:rPr>
                <w:b/>
                <w:sz w:val="24"/>
                <w:szCs w:val="24"/>
              </w:rPr>
            </w:pPr>
          </w:p>
        </w:tc>
      </w:tr>
      <w:tr w:rsidR="00292CED" w:rsidTr="00292CED">
        <w:tc>
          <w:tcPr>
            <w:tcW w:w="2080"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 xml:space="preserve">Ксерокопирование, сканирование, </w:t>
            </w:r>
            <w:proofErr w:type="spellStart"/>
            <w:r>
              <w:rPr>
                <w:sz w:val="24"/>
                <w:szCs w:val="24"/>
              </w:rPr>
              <w:t>ламинирование</w:t>
            </w:r>
            <w:proofErr w:type="spellEnd"/>
            <w:r>
              <w:rPr>
                <w:sz w:val="24"/>
                <w:szCs w:val="24"/>
              </w:rPr>
              <w:t xml:space="preserve"> набор и распечатка текста</w:t>
            </w:r>
          </w:p>
        </w:tc>
        <w:tc>
          <w:tcPr>
            <w:tcW w:w="755"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69,5</w:t>
            </w:r>
          </w:p>
        </w:tc>
        <w:tc>
          <w:tcPr>
            <w:tcW w:w="1843"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Проведение концертов, дискотек, развлекательные мероприятия, утренники для детей и подростков</w:t>
            </w:r>
          </w:p>
        </w:tc>
        <w:tc>
          <w:tcPr>
            <w:tcW w:w="992"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1011,0</w:t>
            </w:r>
          </w:p>
        </w:tc>
        <w:tc>
          <w:tcPr>
            <w:tcW w:w="1134" w:type="dxa"/>
            <w:tcBorders>
              <w:top w:val="single" w:sz="4" w:space="0" w:color="auto"/>
              <w:left w:val="single" w:sz="4" w:space="0" w:color="auto"/>
              <w:bottom w:val="single" w:sz="4" w:space="0" w:color="auto"/>
              <w:right w:val="single" w:sz="4" w:space="0" w:color="auto"/>
            </w:tcBorders>
          </w:tcPr>
          <w:p w:rsidR="00292CED" w:rsidRDefault="00292CED" w:rsidP="00A51344">
            <w:pPr>
              <w:jc w:val="both"/>
              <w:rPr>
                <w:sz w:val="24"/>
                <w:szCs w:val="24"/>
              </w:rPr>
            </w:pPr>
            <w:r>
              <w:rPr>
                <w:sz w:val="24"/>
                <w:szCs w:val="24"/>
              </w:rPr>
              <w:t>Продажа входных билетов</w:t>
            </w:r>
          </w:p>
          <w:p w:rsidR="00292CED" w:rsidRDefault="00292CED" w:rsidP="00A51344">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15,6</w:t>
            </w:r>
          </w:p>
        </w:tc>
        <w:tc>
          <w:tcPr>
            <w:tcW w:w="992"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1175,5</w:t>
            </w:r>
          </w:p>
        </w:tc>
        <w:tc>
          <w:tcPr>
            <w:tcW w:w="958" w:type="dxa"/>
            <w:tcBorders>
              <w:top w:val="single" w:sz="4" w:space="0" w:color="auto"/>
              <w:left w:val="single" w:sz="4" w:space="0" w:color="auto"/>
              <w:bottom w:val="single" w:sz="4" w:space="0" w:color="auto"/>
              <w:right w:val="single" w:sz="4" w:space="0" w:color="auto"/>
            </w:tcBorders>
            <w:hideMark/>
          </w:tcPr>
          <w:p w:rsidR="00292CED" w:rsidRDefault="00292CED" w:rsidP="00A51344">
            <w:pPr>
              <w:jc w:val="both"/>
              <w:rPr>
                <w:sz w:val="24"/>
                <w:szCs w:val="24"/>
              </w:rPr>
            </w:pPr>
            <w:r>
              <w:rPr>
                <w:sz w:val="24"/>
                <w:szCs w:val="24"/>
              </w:rPr>
              <w:t>1096,0</w:t>
            </w:r>
          </w:p>
        </w:tc>
      </w:tr>
    </w:tbl>
    <w:p w:rsidR="00292CED" w:rsidRDefault="00292CED" w:rsidP="00A51344">
      <w:pPr>
        <w:spacing w:after="0" w:line="240" w:lineRule="auto"/>
        <w:jc w:val="both"/>
        <w:rPr>
          <w:rFonts w:ascii="Times New Roman" w:hAnsi="Times New Roman"/>
          <w:sz w:val="28"/>
          <w:szCs w:val="28"/>
        </w:rPr>
      </w:pPr>
    </w:p>
    <w:p w:rsidR="00292CED" w:rsidRDefault="00292CED" w:rsidP="00A51344">
      <w:pPr>
        <w:spacing w:after="0" w:line="240" w:lineRule="auto"/>
        <w:ind w:firstLine="708"/>
        <w:jc w:val="both"/>
        <w:rPr>
          <w:rFonts w:ascii="Times New Roman" w:hAnsi="Times New Roman"/>
          <w:bCs/>
          <w:sz w:val="28"/>
          <w:szCs w:val="28"/>
        </w:rPr>
      </w:pPr>
      <w:r>
        <w:rPr>
          <w:rFonts w:ascii="Times New Roman" w:hAnsi="Times New Roman"/>
          <w:bCs/>
          <w:sz w:val="28"/>
          <w:szCs w:val="28"/>
        </w:rPr>
        <w:t>По «дорожной карте»  в отрасли «Культура» на 2017 год утвержден показатель по средней заработной плате в сумме 17335,20 рублей. По итогам года достигнуто значение по своду «Культура» в сумме 17702,56 рублей. Средняя заработная плата по муниципальному району составила по крупным предприятиям 23183,4 рублей.</w:t>
      </w:r>
    </w:p>
    <w:p w:rsidR="00292CED" w:rsidRDefault="00292CED" w:rsidP="00A51344">
      <w:pPr>
        <w:spacing w:after="0" w:line="240" w:lineRule="auto"/>
        <w:ind w:firstLine="708"/>
        <w:jc w:val="both"/>
        <w:rPr>
          <w:rFonts w:ascii="Times New Roman" w:hAnsi="Times New Roman"/>
          <w:bCs/>
          <w:sz w:val="28"/>
          <w:szCs w:val="28"/>
          <w:lang w:eastAsia="en-US"/>
        </w:rPr>
      </w:pPr>
    </w:p>
    <w:p w:rsidR="00292CED" w:rsidRDefault="00292CED" w:rsidP="00A51344">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целях повышения заработной платы предприняты следующие меры: </w:t>
      </w:r>
    </w:p>
    <w:p w:rsidR="00292CED" w:rsidRDefault="00292CED" w:rsidP="00A51344">
      <w:pPr>
        <w:pStyle w:val="a9"/>
        <w:numPr>
          <w:ilvl w:val="0"/>
          <w:numId w:val="4"/>
        </w:numPr>
        <w:spacing w:after="0" w:line="240" w:lineRule="auto"/>
        <w:jc w:val="both"/>
        <w:rPr>
          <w:rFonts w:ascii="Times New Roman" w:hAnsi="Times New Roman"/>
          <w:sz w:val="28"/>
          <w:szCs w:val="28"/>
        </w:rPr>
      </w:pPr>
      <w:r>
        <w:rPr>
          <w:rFonts w:ascii="Times New Roman" w:hAnsi="Times New Roman"/>
          <w:sz w:val="28"/>
          <w:szCs w:val="28"/>
        </w:rPr>
        <w:t>оптимизирована 1 штатная единица, предусмотренная по плану «дорожной карты»;</w:t>
      </w:r>
    </w:p>
    <w:p w:rsidR="00292CED" w:rsidRDefault="00292CED" w:rsidP="00A51344">
      <w:pPr>
        <w:pStyle w:val="a9"/>
        <w:numPr>
          <w:ilvl w:val="0"/>
          <w:numId w:val="4"/>
        </w:numPr>
        <w:spacing w:after="0" w:line="240" w:lineRule="auto"/>
        <w:jc w:val="both"/>
        <w:rPr>
          <w:rFonts w:ascii="Times New Roman" w:hAnsi="Times New Roman"/>
          <w:sz w:val="28"/>
          <w:szCs w:val="28"/>
        </w:rPr>
      </w:pPr>
      <w:r>
        <w:rPr>
          <w:rFonts w:ascii="Times New Roman" w:hAnsi="Times New Roman"/>
          <w:sz w:val="28"/>
          <w:szCs w:val="28"/>
        </w:rPr>
        <w:t>в конце года выведены на аутсорсинг 9 штатные единицы.</w:t>
      </w:r>
    </w:p>
    <w:p w:rsidR="00292CED" w:rsidRDefault="00292CED" w:rsidP="00A51344">
      <w:pPr>
        <w:pStyle w:val="a9"/>
        <w:spacing w:after="0" w:line="240" w:lineRule="auto"/>
        <w:ind w:left="0"/>
        <w:jc w:val="both"/>
        <w:rPr>
          <w:rFonts w:ascii="Times New Roman" w:hAnsi="Times New Roman"/>
          <w:sz w:val="28"/>
          <w:szCs w:val="28"/>
        </w:rPr>
      </w:pPr>
    </w:p>
    <w:p w:rsidR="00292CED" w:rsidRDefault="00292CED" w:rsidP="00A51344">
      <w:pPr>
        <w:pStyle w:val="a9"/>
        <w:spacing w:after="0" w:line="240" w:lineRule="auto"/>
        <w:ind w:left="0"/>
        <w:jc w:val="both"/>
        <w:rPr>
          <w:rFonts w:ascii="Times New Roman" w:hAnsi="Times New Roman"/>
          <w:sz w:val="28"/>
          <w:szCs w:val="28"/>
        </w:rPr>
      </w:pPr>
      <w:r>
        <w:rPr>
          <w:rFonts w:ascii="Times New Roman" w:hAnsi="Times New Roman"/>
          <w:sz w:val="28"/>
          <w:szCs w:val="28"/>
        </w:rPr>
        <w:t xml:space="preserve">          Сэкономленные средства от сокращенной штатной единицы и выведенных на аутсорсинг штатных единиц направлены на стимулирование  заработной платы работников культуры.</w:t>
      </w:r>
    </w:p>
    <w:p w:rsidR="00292CED" w:rsidRDefault="00292CED" w:rsidP="00A51344">
      <w:pPr>
        <w:pStyle w:val="a9"/>
        <w:widowControl w:val="0"/>
        <w:tabs>
          <w:tab w:val="left" w:pos="0"/>
        </w:tabs>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ab/>
        <w:t xml:space="preserve">Таким образом, с учетом субсидии Республики Башкортостан, и дополнительных средств муниципального бюджета, средняя заработная плата в учреждениях культуры по итогам года составила 17702,56 рублей, в том числе: </w:t>
      </w:r>
    </w:p>
    <w:p w:rsidR="00292CED" w:rsidRDefault="00292CED" w:rsidP="00A51344">
      <w:pPr>
        <w:pStyle w:val="a9"/>
        <w:widowControl w:val="0"/>
        <w:tabs>
          <w:tab w:val="left" w:pos="0"/>
        </w:tabs>
        <w:spacing w:after="0" w:line="240" w:lineRule="auto"/>
        <w:ind w:left="0"/>
        <w:jc w:val="both"/>
        <w:rPr>
          <w:rFonts w:ascii="Times New Roman" w:hAnsi="Times New Roman"/>
          <w:b/>
          <w:sz w:val="28"/>
          <w:szCs w:val="28"/>
          <w:lang w:eastAsia="ru-RU"/>
        </w:rPr>
      </w:pPr>
      <w:r>
        <w:rPr>
          <w:rFonts w:ascii="Times New Roman" w:hAnsi="Times New Roman"/>
          <w:b/>
          <w:sz w:val="28"/>
          <w:szCs w:val="28"/>
          <w:lang w:eastAsia="ru-RU"/>
        </w:rPr>
        <w:t xml:space="preserve">   - культурно - досуговые учреждения-  17880,73 руб.,</w:t>
      </w:r>
    </w:p>
    <w:p w:rsidR="00292CED" w:rsidRDefault="00292CED" w:rsidP="00A51344">
      <w:pPr>
        <w:pStyle w:val="a9"/>
        <w:widowControl w:val="0"/>
        <w:tabs>
          <w:tab w:val="left" w:pos="0"/>
        </w:tabs>
        <w:spacing w:after="0" w:line="240" w:lineRule="auto"/>
        <w:ind w:left="0"/>
        <w:jc w:val="both"/>
        <w:rPr>
          <w:rFonts w:ascii="Times New Roman" w:hAnsi="Times New Roman"/>
          <w:b/>
          <w:sz w:val="28"/>
          <w:szCs w:val="28"/>
          <w:lang w:eastAsia="ru-RU"/>
        </w:rPr>
      </w:pPr>
      <w:r>
        <w:rPr>
          <w:rFonts w:ascii="Times New Roman" w:hAnsi="Times New Roman"/>
          <w:b/>
          <w:sz w:val="28"/>
          <w:szCs w:val="28"/>
          <w:lang w:eastAsia="ru-RU"/>
        </w:rPr>
        <w:t xml:space="preserve">  -  библиотеки – 17228,00 руб., </w:t>
      </w:r>
    </w:p>
    <w:p w:rsidR="00292CED" w:rsidRDefault="00292CED" w:rsidP="00A51344">
      <w:pPr>
        <w:pStyle w:val="a9"/>
        <w:widowControl w:val="0"/>
        <w:tabs>
          <w:tab w:val="left" w:pos="0"/>
        </w:tabs>
        <w:spacing w:after="0" w:line="240" w:lineRule="auto"/>
        <w:ind w:left="0"/>
        <w:jc w:val="both"/>
        <w:rPr>
          <w:rFonts w:ascii="Times New Roman" w:hAnsi="Times New Roman" w:cs="Times New Roman"/>
          <w:b/>
          <w:bCs/>
          <w:sz w:val="28"/>
          <w:szCs w:val="28"/>
        </w:rPr>
      </w:pPr>
      <w:r>
        <w:rPr>
          <w:rFonts w:ascii="Times New Roman" w:hAnsi="Times New Roman"/>
          <w:b/>
          <w:sz w:val="28"/>
          <w:szCs w:val="28"/>
          <w:lang w:eastAsia="ru-RU"/>
        </w:rPr>
        <w:t xml:space="preserve">  -  музеи –  19158,33 руб. </w:t>
      </w:r>
    </w:p>
    <w:p w:rsidR="00292CED" w:rsidRDefault="00292CED" w:rsidP="00A51344">
      <w:pPr>
        <w:spacing w:after="0" w:line="240" w:lineRule="auto"/>
        <w:ind w:firstLine="708"/>
        <w:jc w:val="both"/>
        <w:rPr>
          <w:rFonts w:ascii="Times New Roman" w:hAnsi="Times New Roman" w:cs="Times New Roman"/>
          <w:sz w:val="28"/>
          <w:szCs w:val="28"/>
        </w:rPr>
      </w:pPr>
      <w:r>
        <w:rPr>
          <w:rFonts w:ascii="Times New Roman" w:hAnsi="Times New Roman"/>
          <w:sz w:val="28"/>
          <w:szCs w:val="28"/>
        </w:rPr>
        <w:t>Значение показателя по уровню заработной платы работников культуры составила 17702,56 рублей,  по отношению к республиканскому уровню   26854,80 рублей не достигнуто.</w:t>
      </w:r>
    </w:p>
    <w:p w:rsidR="00292CED" w:rsidRDefault="00292CED" w:rsidP="00A51344">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2017 году оптимизирована 1 штатная единица, предусмотренная по «дорожной карте». В конце года выведен на </w:t>
      </w:r>
      <w:proofErr w:type="spellStart"/>
      <w:r>
        <w:rPr>
          <w:rFonts w:ascii="Times New Roman" w:hAnsi="Times New Roman"/>
          <w:sz w:val="28"/>
          <w:szCs w:val="28"/>
        </w:rPr>
        <w:t>аутсорсинсг</w:t>
      </w:r>
      <w:proofErr w:type="spellEnd"/>
      <w:r>
        <w:rPr>
          <w:rFonts w:ascii="Times New Roman" w:hAnsi="Times New Roman"/>
          <w:sz w:val="28"/>
          <w:szCs w:val="28"/>
        </w:rPr>
        <w:t xml:space="preserve"> 9 штатных единиц в организацию ООО «</w:t>
      </w:r>
      <w:proofErr w:type="spellStart"/>
      <w:r>
        <w:rPr>
          <w:rFonts w:ascii="Times New Roman" w:hAnsi="Times New Roman"/>
          <w:sz w:val="28"/>
          <w:szCs w:val="28"/>
        </w:rPr>
        <w:t>Ярзам</w:t>
      </w:r>
      <w:proofErr w:type="spellEnd"/>
      <w:r>
        <w:rPr>
          <w:rFonts w:ascii="Times New Roman" w:hAnsi="Times New Roman"/>
          <w:sz w:val="28"/>
          <w:szCs w:val="28"/>
        </w:rPr>
        <w:t>». Все документы юридически оформлены.</w:t>
      </w:r>
    </w:p>
    <w:p w:rsidR="00292CED" w:rsidRDefault="00292CED" w:rsidP="00A51344">
      <w:pPr>
        <w:spacing w:after="0" w:line="240" w:lineRule="auto"/>
        <w:ind w:firstLine="708"/>
        <w:jc w:val="both"/>
        <w:rPr>
          <w:rFonts w:ascii="Times New Roman" w:hAnsi="Times New Roman"/>
          <w:sz w:val="28"/>
          <w:szCs w:val="28"/>
        </w:rPr>
      </w:pPr>
      <w:r>
        <w:rPr>
          <w:rFonts w:ascii="Times New Roman" w:hAnsi="Times New Roman"/>
          <w:sz w:val="28"/>
          <w:szCs w:val="28"/>
        </w:rPr>
        <w:t>Таким образом, план «дорожной карты» по оптимизации выполнен, план по выведению вспомогательного персонала на аутсорсинг выполнен.</w:t>
      </w:r>
    </w:p>
    <w:p w:rsidR="00292CED" w:rsidRDefault="00292CED" w:rsidP="00A51344">
      <w:pPr>
        <w:widowControl w:val="0"/>
        <w:tabs>
          <w:tab w:val="left" w:pos="289"/>
        </w:tabs>
        <w:spacing w:after="0" w:line="240" w:lineRule="auto"/>
        <w:jc w:val="both"/>
        <w:rPr>
          <w:rFonts w:ascii="Times New Roman" w:hAnsi="Times New Roman"/>
          <w:bCs/>
          <w:sz w:val="28"/>
          <w:szCs w:val="28"/>
        </w:rPr>
      </w:pPr>
    </w:p>
    <w:p w:rsidR="00AB286B" w:rsidRDefault="00AB286B" w:rsidP="00AB286B">
      <w:pPr>
        <w:pStyle w:val="a4"/>
        <w:jc w:val="both"/>
        <w:rPr>
          <w:rFonts w:ascii="Times New Roman" w:hAnsi="Times New Roman" w:cs="Times New Roman"/>
          <w:sz w:val="28"/>
          <w:szCs w:val="28"/>
        </w:rPr>
      </w:pPr>
      <w:r>
        <w:rPr>
          <w:rFonts w:ascii="Times New Roman" w:eastAsia="Times New Roman" w:hAnsi="Times New Roman" w:cs="Times New Roman"/>
          <w:b/>
          <w:sz w:val="28"/>
          <w:szCs w:val="28"/>
        </w:rPr>
        <w:lastRenderedPageBreak/>
        <w:t xml:space="preserve">Объем финансирования учреждений культуры района в 2017 году составила 95235,0  тысяч рублей, в том числе </w:t>
      </w:r>
      <w:r>
        <w:rPr>
          <w:rFonts w:ascii="Times New Roman" w:hAnsi="Times New Roman" w:cs="Times New Roman"/>
          <w:sz w:val="28"/>
          <w:szCs w:val="28"/>
        </w:rPr>
        <w:t xml:space="preserve"> из Федерального бюджета – 3128,0 тыс.рублей; из Республиканского бюджета- 24409,0 тыс.рублей; из местного бюджета – 58567,8 тыс.рублей; для учреждений дополнительного образования выделено – 11821,6 тыс.рублей, из внебюджетных средств – 1096,0 тыс.рублей.</w:t>
      </w:r>
    </w:p>
    <w:p w:rsidR="00D00AD9" w:rsidRDefault="00D00AD9" w:rsidP="00A51344">
      <w:pPr>
        <w:pStyle w:val="a4"/>
        <w:jc w:val="both"/>
        <w:rPr>
          <w:rFonts w:ascii="Times New Roman" w:hAnsi="Times New Roman" w:cs="Times New Roman"/>
          <w:sz w:val="28"/>
          <w:szCs w:val="28"/>
        </w:rPr>
      </w:pPr>
      <w:r>
        <w:rPr>
          <w:rFonts w:ascii="Times New Roman" w:hAnsi="Times New Roman" w:cs="Times New Roman"/>
          <w:sz w:val="28"/>
          <w:szCs w:val="28"/>
        </w:rPr>
        <w:t xml:space="preserve">       В 201</w:t>
      </w:r>
      <w:r w:rsidR="002C53BB">
        <w:rPr>
          <w:rFonts w:ascii="Times New Roman" w:hAnsi="Times New Roman" w:cs="Times New Roman"/>
          <w:sz w:val="28"/>
          <w:szCs w:val="28"/>
        </w:rPr>
        <w:t>7</w:t>
      </w:r>
      <w:r>
        <w:rPr>
          <w:rFonts w:ascii="Times New Roman" w:hAnsi="Times New Roman" w:cs="Times New Roman"/>
          <w:sz w:val="28"/>
          <w:szCs w:val="28"/>
        </w:rPr>
        <w:t xml:space="preserve"> году по  результатам реализации программных мероприятий по отделу культуры администрации муниципального района Абзелиловский район Республики Башкортостан  выполнены следующие работы:</w:t>
      </w:r>
    </w:p>
    <w:p w:rsidR="002C53BB" w:rsidRDefault="00384778" w:rsidP="00A51344">
      <w:pPr>
        <w:pStyle w:val="a4"/>
        <w:jc w:val="both"/>
        <w:rPr>
          <w:rFonts w:ascii="Times New Roman" w:hAnsi="Times New Roman" w:cs="Times New Roman"/>
          <w:b/>
          <w:sz w:val="24"/>
          <w:szCs w:val="24"/>
        </w:rPr>
      </w:pPr>
      <w:r>
        <w:rPr>
          <w:rFonts w:ascii="Times New Roman" w:hAnsi="Times New Roman" w:cs="Times New Roman"/>
          <w:b/>
          <w:sz w:val="24"/>
          <w:szCs w:val="24"/>
        </w:rPr>
        <w:t xml:space="preserve">(в </w:t>
      </w:r>
      <w:proofErr w:type="spellStart"/>
      <w:r>
        <w:rPr>
          <w:rFonts w:ascii="Times New Roman" w:hAnsi="Times New Roman" w:cs="Times New Roman"/>
          <w:b/>
          <w:sz w:val="24"/>
          <w:szCs w:val="24"/>
        </w:rPr>
        <w:t>тыс.руб</w:t>
      </w:r>
      <w:proofErr w:type="spellEnd"/>
      <w:r>
        <w:rPr>
          <w:rFonts w:ascii="Times New Roman" w:hAnsi="Times New Roman" w:cs="Times New Roman"/>
          <w:b/>
          <w:sz w:val="24"/>
          <w:szCs w:val="24"/>
        </w:rPr>
        <w:t>)</w:t>
      </w:r>
    </w:p>
    <w:tbl>
      <w:tblPr>
        <w:tblStyle w:val="a5"/>
        <w:tblW w:w="9747" w:type="dxa"/>
        <w:tblLayout w:type="fixed"/>
        <w:tblLook w:val="04A0"/>
      </w:tblPr>
      <w:tblGrid>
        <w:gridCol w:w="534"/>
        <w:gridCol w:w="2693"/>
        <w:gridCol w:w="2126"/>
        <w:gridCol w:w="1276"/>
        <w:gridCol w:w="1134"/>
        <w:gridCol w:w="1134"/>
        <w:gridCol w:w="850"/>
      </w:tblGrid>
      <w:tr w:rsidR="002C53BB" w:rsidTr="007B76D3">
        <w:trPr>
          <w:trHeight w:val="293"/>
        </w:trPr>
        <w:tc>
          <w:tcPr>
            <w:tcW w:w="534" w:type="dxa"/>
            <w:vMerge w:val="restart"/>
            <w:tcBorders>
              <w:top w:val="single" w:sz="4" w:space="0" w:color="auto"/>
              <w:left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r w:rsidRPr="00A51344">
              <w:rPr>
                <w:rFonts w:ascii="Times New Roman" w:hAnsi="Times New Roman"/>
                <w:b/>
                <w:sz w:val="24"/>
                <w:szCs w:val="28"/>
              </w:rPr>
              <w:t>№</w:t>
            </w:r>
          </w:p>
        </w:tc>
        <w:tc>
          <w:tcPr>
            <w:tcW w:w="2693" w:type="dxa"/>
            <w:vMerge w:val="restart"/>
            <w:tcBorders>
              <w:top w:val="single" w:sz="4" w:space="0" w:color="auto"/>
              <w:left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r w:rsidRPr="00A51344">
              <w:rPr>
                <w:rFonts w:ascii="Times New Roman" w:hAnsi="Times New Roman"/>
                <w:b/>
                <w:sz w:val="24"/>
                <w:szCs w:val="28"/>
              </w:rPr>
              <w:t>Наименование учреждения</w:t>
            </w:r>
          </w:p>
        </w:tc>
        <w:tc>
          <w:tcPr>
            <w:tcW w:w="2126" w:type="dxa"/>
            <w:vMerge w:val="restart"/>
            <w:tcBorders>
              <w:top w:val="single" w:sz="4" w:space="0" w:color="auto"/>
              <w:left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r w:rsidRPr="00A51344">
              <w:rPr>
                <w:rFonts w:ascii="Times New Roman" w:hAnsi="Times New Roman"/>
                <w:b/>
                <w:sz w:val="24"/>
                <w:szCs w:val="28"/>
              </w:rPr>
              <w:t>Виды работ</w:t>
            </w:r>
          </w:p>
        </w:tc>
        <w:tc>
          <w:tcPr>
            <w:tcW w:w="1276" w:type="dxa"/>
            <w:vMerge w:val="restart"/>
            <w:tcBorders>
              <w:top w:val="single" w:sz="4" w:space="0" w:color="auto"/>
              <w:left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r w:rsidRPr="00A51344">
              <w:rPr>
                <w:rFonts w:ascii="Times New Roman" w:hAnsi="Times New Roman"/>
                <w:b/>
                <w:sz w:val="24"/>
                <w:szCs w:val="28"/>
              </w:rPr>
              <w:t>Всего</w:t>
            </w:r>
          </w:p>
        </w:tc>
        <w:tc>
          <w:tcPr>
            <w:tcW w:w="3118" w:type="dxa"/>
            <w:gridSpan w:val="3"/>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r w:rsidRPr="00A51344">
              <w:rPr>
                <w:rFonts w:ascii="Times New Roman" w:hAnsi="Times New Roman"/>
                <w:b/>
                <w:sz w:val="24"/>
                <w:szCs w:val="28"/>
              </w:rPr>
              <w:t>В том числе</w:t>
            </w:r>
          </w:p>
        </w:tc>
      </w:tr>
      <w:tr w:rsidR="002C53BB" w:rsidTr="007B76D3">
        <w:trPr>
          <w:trHeight w:val="225"/>
        </w:trPr>
        <w:tc>
          <w:tcPr>
            <w:tcW w:w="534" w:type="dxa"/>
            <w:vMerge/>
            <w:tcBorders>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p>
        </w:tc>
        <w:tc>
          <w:tcPr>
            <w:tcW w:w="2693" w:type="dxa"/>
            <w:vMerge/>
            <w:tcBorders>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p>
        </w:tc>
        <w:tc>
          <w:tcPr>
            <w:tcW w:w="2126" w:type="dxa"/>
            <w:vMerge/>
            <w:tcBorders>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p>
        </w:tc>
        <w:tc>
          <w:tcPr>
            <w:tcW w:w="1276" w:type="dxa"/>
            <w:vMerge/>
            <w:tcBorders>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r w:rsidRPr="00A51344">
              <w:rPr>
                <w:rFonts w:ascii="Times New Roman" w:hAnsi="Times New Roman"/>
                <w:b/>
                <w:sz w:val="24"/>
                <w:szCs w:val="28"/>
              </w:rPr>
              <w:t>МБ</w:t>
            </w:r>
          </w:p>
        </w:tc>
        <w:tc>
          <w:tcPr>
            <w:tcW w:w="1134"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r w:rsidRPr="00A51344">
              <w:rPr>
                <w:rFonts w:ascii="Times New Roman" w:hAnsi="Times New Roman"/>
                <w:b/>
                <w:sz w:val="24"/>
                <w:szCs w:val="28"/>
              </w:rPr>
              <w:t>РБ</w:t>
            </w:r>
          </w:p>
        </w:tc>
        <w:tc>
          <w:tcPr>
            <w:tcW w:w="850"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b/>
                <w:sz w:val="24"/>
                <w:szCs w:val="28"/>
              </w:rPr>
            </w:pPr>
            <w:r w:rsidRPr="00A51344">
              <w:rPr>
                <w:rFonts w:ascii="Times New Roman" w:hAnsi="Times New Roman"/>
                <w:b/>
                <w:sz w:val="24"/>
                <w:szCs w:val="28"/>
              </w:rPr>
              <w:t>ФБ</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1</w:t>
            </w:r>
          </w:p>
        </w:tc>
        <w:tc>
          <w:tcPr>
            <w:tcW w:w="2693"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Центральная районная библиотека филиал МАУ КДЦ</w:t>
            </w:r>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 xml:space="preserve"> ремонт пола;</w:t>
            </w:r>
          </w:p>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установка окон, ремонт электроснабжения</w:t>
            </w:r>
          </w:p>
        </w:tc>
        <w:tc>
          <w:tcPr>
            <w:tcW w:w="1276"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1637,5</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32,2</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1605,3</w:t>
            </w:r>
          </w:p>
        </w:tc>
        <w:tc>
          <w:tcPr>
            <w:tcW w:w="850"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2</w:t>
            </w:r>
          </w:p>
        </w:tc>
        <w:tc>
          <w:tcPr>
            <w:tcW w:w="2693"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proofErr w:type="spellStart"/>
            <w:r w:rsidRPr="00A51344">
              <w:rPr>
                <w:rFonts w:ascii="Times New Roman" w:hAnsi="Times New Roman"/>
                <w:sz w:val="24"/>
                <w:szCs w:val="28"/>
              </w:rPr>
              <w:t>Аумышевский</w:t>
            </w:r>
            <w:proofErr w:type="spellEnd"/>
            <w:r w:rsidRPr="00A51344">
              <w:rPr>
                <w:rFonts w:ascii="Times New Roman" w:hAnsi="Times New Roman"/>
                <w:sz w:val="24"/>
                <w:szCs w:val="28"/>
              </w:rPr>
              <w:t xml:space="preserve"> </w:t>
            </w:r>
            <w:proofErr w:type="spellStart"/>
            <w:r w:rsidRPr="00A51344">
              <w:rPr>
                <w:rFonts w:ascii="Times New Roman" w:hAnsi="Times New Roman"/>
                <w:sz w:val="24"/>
                <w:szCs w:val="28"/>
              </w:rPr>
              <w:t>СК</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 xml:space="preserve"> ремонт здания</w:t>
            </w:r>
            <w:r w:rsidR="00CC12BE" w:rsidRPr="00A51344">
              <w:rPr>
                <w:rFonts w:ascii="Times New Roman" w:hAnsi="Times New Roman"/>
                <w:sz w:val="24"/>
                <w:szCs w:val="28"/>
              </w:rPr>
              <w:t>, крыши</w:t>
            </w:r>
          </w:p>
        </w:tc>
        <w:tc>
          <w:tcPr>
            <w:tcW w:w="1276" w:type="dxa"/>
            <w:tcBorders>
              <w:top w:val="single" w:sz="4" w:space="0" w:color="auto"/>
              <w:left w:val="single" w:sz="4" w:space="0" w:color="auto"/>
              <w:bottom w:val="single" w:sz="4" w:space="0" w:color="auto"/>
              <w:right w:val="single" w:sz="4" w:space="0" w:color="auto"/>
            </w:tcBorders>
          </w:tcPr>
          <w:p w:rsidR="002C53BB" w:rsidRPr="00A51344" w:rsidRDefault="00384778" w:rsidP="00A51344">
            <w:pPr>
              <w:pStyle w:val="a4"/>
              <w:rPr>
                <w:rFonts w:ascii="Times New Roman" w:hAnsi="Times New Roman"/>
                <w:sz w:val="24"/>
                <w:szCs w:val="28"/>
              </w:rPr>
            </w:pPr>
            <w:r w:rsidRPr="00A51344">
              <w:rPr>
                <w:rFonts w:ascii="Times New Roman" w:hAnsi="Times New Roman"/>
                <w:sz w:val="24"/>
                <w:szCs w:val="28"/>
              </w:rPr>
              <w:t>353,6</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CC12BE" w:rsidP="00A51344">
            <w:pPr>
              <w:pStyle w:val="a4"/>
              <w:rPr>
                <w:rFonts w:ascii="Times New Roman" w:hAnsi="Times New Roman"/>
                <w:sz w:val="24"/>
                <w:szCs w:val="28"/>
              </w:rPr>
            </w:pPr>
            <w:r w:rsidRPr="00A51344">
              <w:rPr>
                <w:rFonts w:ascii="Times New Roman" w:hAnsi="Times New Roman"/>
                <w:sz w:val="24"/>
                <w:szCs w:val="28"/>
              </w:rPr>
              <w:t>250,9</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384778" w:rsidP="00A51344">
            <w:pPr>
              <w:pStyle w:val="a4"/>
              <w:rPr>
                <w:rFonts w:ascii="Times New Roman" w:hAnsi="Times New Roman"/>
                <w:sz w:val="24"/>
                <w:szCs w:val="28"/>
              </w:rPr>
            </w:pPr>
            <w:r w:rsidRPr="00A51344">
              <w:rPr>
                <w:rFonts w:ascii="Times New Roman" w:hAnsi="Times New Roman"/>
                <w:sz w:val="24"/>
                <w:szCs w:val="28"/>
              </w:rPr>
              <w:t>102,7</w:t>
            </w:r>
          </w:p>
        </w:tc>
        <w:tc>
          <w:tcPr>
            <w:tcW w:w="850" w:type="dxa"/>
            <w:tcBorders>
              <w:top w:val="single" w:sz="4" w:space="0" w:color="auto"/>
              <w:left w:val="single" w:sz="4" w:space="0" w:color="auto"/>
              <w:bottom w:val="single" w:sz="4" w:space="0" w:color="auto"/>
              <w:right w:val="single" w:sz="4" w:space="0" w:color="auto"/>
            </w:tcBorders>
            <w:hideMark/>
          </w:tcPr>
          <w:p w:rsidR="002C53BB" w:rsidRPr="00A51344" w:rsidRDefault="00CC12BE"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3</w:t>
            </w:r>
          </w:p>
        </w:tc>
        <w:tc>
          <w:tcPr>
            <w:tcW w:w="2693" w:type="dxa"/>
            <w:tcBorders>
              <w:top w:val="single" w:sz="4" w:space="0" w:color="auto"/>
              <w:left w:val="single" w:sz="4" w:space="0" w:color="auto"/>
              <w:bottom w:val="single" w:sz="4" w:space="0" w:color="auto"/>
              <w:right w:val="single" w:sz="4" w:space="0" w:color="auto"/>
            </w:tcBorders>
            <w:hideMark/>
          </w:tcPr>
          <w:p w:rsidR="002C53BB" w:rsidRPr="00A51344" w:rsidRDefault="00CC12BE" w:rsidP="00A51344">
            <w:pPr>
              <w:pStyle w:val="a4"/>
              <w:rPr>
                <w:rFonts w:ascii="Times New Roman" w:hAnsi="Times New Roman"/>
                <w:sz w:val="24"/>
                <w:szCs w:val="28"/>
              </w:rPr>
            </w:pPr>
            <w:proofErr w:type="spellStart"/>
            <w:r w:rsidRPr="00A51344">
              <w:rPr>
                <w:rFonts w:ascii="Times New Roman" w:hAnsi="Times New Roman"/>
                <w:sz w:val="24"/>
                <w:szCs w:val="28"/>
              </w:rPr>
              <w:t>Казмашевский</w:t>
            </w:r>
            <w:proofErr w:type="spellEnd"/>
            <w:r w:rsidRPr="00A51344">
              <w:rPr>
                <w:rFonts w:ascii="Times New Roman" w:hAnsi="Times New Roman"/>
                <w:sz w:val="24"/>
                <w:szCs w:val="28"/>
              </w:rPr>
              <w:t xml:space="preserve"> </w:t>
            </w:r>
            <w:proofErr w:type="spellStart"/>
            <w:r w:rsidRPr="00A51344">
              <w:rPr>
                <w:rFonts w:ascii="Times New Roman" w:hAnsi="Times New Roman"/>
                <w:sz w:val="24"/>
                <w:szCs w:val="28"/>
              </w:rPr>
              <w:t>СК</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ремонт здания</w:t>
            </w:r>
          </w:p>
        </w:tc>
        <w:tc>
          <w:tcPr>
            <w:tcW w:w="1276" w:type="dxa"/>
            <w:tcBorders>
              <w:top w:val="single" w:sz="4" w:space="0" w:color="auto"/>
              <w:left w:val="single" w:sz="4" w:space="0" w:color="auto"/>
              <w:bottom w:val="single" w:sz="4" w:space="0" w:color="auto"/>
              <w:right w:val="single" w:sz="4" w:space="0" w:color="auto"/>
            </w:tcBorders>
          </w:tcPr>
          <w:p w:rsidR="002C53BB" w:rsidRPr="00A51344" w:rsidRDefault="00CC12BE" w:rsidP="00A51344">
            <w:pPr>
              <w:pStyle w:val="a4"/>
              <w:rPr>
                <w:rFonts w:ascii="Times New Roman" w:hAnsi="Times New Roman"/>
                <w:sz w:val="24"/>
                <w:szCs w:val="28"/>
              </w:rPr>
            </w:pPr>
            <w:r w:rsidRPr="00A51344">
              <w:rPr>
                <w:rFonts w:ascii="Times New Roman" w:hAnsi="Times New Roman"/>
                <w:sz w:val="24"/>
                <w:szCs w:val="28"/>
              </w:rPr>
              <w:t>2095,7</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CC12BE" w:rsidP="00A51344">
            <w:pPr>
              <w:pStyle w:val="a4"/>
              <w:rPr>
                <w:rFonts w:ascii="Times New Roman" w:hAnsi="Times New Roman"/>
                <w:sz w:val="24"/>
                <w:szCs w:val="28"/>
              </w:rPr>
            </w:pPr>
            <w:r w:rsidRPr="00A51344">
              <w:rPr>
                <w:rFonts w:ascii="Times New Roman" w:hAnsi="Times New Roman"/>
                <w:sz w:val="24"/>
                <w:szCs w:val="28"/>
              </w:rPr>
              <w:t>2095,7</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c>
          <w:tcPr>
            <w:tcW w:w="850"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4</w:t>
            </w:r>
          </w:p>
        </w:tc>
        <w:tc>
          <w:tcPr>
            <w:tcW w:w="2693" w:type="dxa"/>
            <w:tcBorders>
              <w:top w:val="single" w:sz="4" w:space="0" w:color="auto"/>
              <w:left w:val="single" w:sz="4" w:space="0" w:color="auto"/>
              <w:bottom w:val="single" w:sz="4" w:space="0" w:color="auto"/>
              <w:right w:val="single" w:sz="4" w:space="0" w:color="auto"/>
            </w:tcBorders>
            <w:hideMark/>
          </w:tcPr>
          <w:p w:rsidR="002C53BB" w:rsidRPr="00A51344" w:rsidRDefault="00CE533D" w:rsidP="00A51344">
            <w:pPr>
              <w:pStyle w:val="a4"/>
              <w:rPr>
                <w:rFonts w:ascii="Times New Roman" w:hAnsi="Times New Roman"/>
                <w:sz w:val="24"/>
                <w:szCs w:val="28"/>
              </w:rPr>
            </w:pPr>
            <w:proofErr w:type="spellStart"/>
            <w:r w:rsidRPr="00A51344">
              <w:rPr>
                <w:rFonts w:ascii="Times New Roman" w:hAnsi="Times New Roman"/>
                <w:sz w:val="24"/>
                <w:szCs w:val="28"/>
              </w:rPr>
              <w:t>Кирдасовский</w:t>
            </w:r>
            <w:proofErr w:type="spellEnd"/>
            <w:r w:rsidR="002C53BB" w:rsidRPr="00A51344">
              <w:rPr>
                <w:rFonts w:ascii="Times New Roman" w:hAnsi="Times New Roman"/>
                <w:sz w:val="24"/>
                <w:szCs w:val="28"/>
              </w:rPr>
              <w:t xml:space="preserve"> </w:t>
            </w:r>
            <w:proofErr w:type="spellStart"/>
            <w:r w:rsidR="002C53BB" w:rsidRPr="00A51344">
              <w:rPr>
                <w:rFonts w:ascii="Times New Roman" w:hAnsi="Times New Roman"/>
                <w:sz w:val="24"/>
                <w:szCs w:val="28"/>
              </w:rPr>
              <w:t>СК</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384778" w:rsidP="00A51344">
            <w:pPr>
              <w:pStyle w:val="a4"/>
              <w:rPr>
                <w:rFonts w:ascii="Times New Roman" w:hAnsi="Times New Roman"/>
                <w:sz w:val="24"/>
                <w:szCs w:val="28"/>
              </w:rPr>
            </w:pPr>
            <w:r w:rsidRPr="00A51344">
              <w:rPr>
                <w:rFonts w:ascii="Times New Roman" w:hAnsi="Times New Roman"/>
                <w:sz w:val="24"/>
                <w:szCs w:val="28"/>
              </w:rPr>
              <w:t xml:space="preserve">Капитальный </w:t>
            </w:r>
            <w:r w:rsidR="00CE533D" w:rsidRPr="00A51344">
              <w:rPr>
                <w:rFonts w:ascii="Times New Roman" w:hAnsi="Times New Roman"/>
                <w:sz w:val="24"/>
                <w:szCs w:val="28"/>
              </w:rPr>
              <w:t>ремонт здания</w:t>
            </w:r>
          </w:p>
        </w:tc>
        <w:tc>
          <w:tcPr>
            <w:tcW w:w="1276" w:type="dxa"/>
            <w:tcBorders>
              <w:top w:val="single" w:sz="4" w:space="0" w:color="auto"/>
              <w:left w:val="single" w:sz="4" w:space="0" w:color="auto"/>
              <w:bottom w:val="single" w:sz="4" w:space="0" w:color="auto"/>
              <w:right w:val="single" w:sz="4" w:space="0" w:color="auto"/>
            </w:tcBorders>
          </w:tcPr>
          <w:p w:rsidR="00CE533D" w:rsidRPr="00A51344" w:rsidRDefault="001E4EAA" w:rsidP="00A51344">
            <w:pPr>
              <w:pStyle w:val="a4"/>
              <w:rPr>
                <w:rFonts w:ascii="Times New Roman" w:hAnsi="Times New Roman"/>
                <w:sz w:val="24"/>
                <w:szCs w:val="28"/>
              </w:rPr>
            </w:pPr>
            <w:r w:rsidRPr="00A51344">
              <w:rPr>
                <w:rFonts w:ascii="Times New Roman" w:hAnsi="Times New Roman"/>
                <w:sz w:val="24"/>
                <w:szCs w:val="28"/>
              </w:rPr>
              <w:t>1162,6</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1E4EAA" w:rsidP="00A51344">
            <w:pPr>
              <w:pStyle w:val="a4"/>
              <w:rPr>
                <w:rFonts w:ascii="Times New Roman" w:hAnsi="Times New Roman"/>
                <w:sz w:val="24"/>
                <w:szCs w:val="28"/>
              </w:rPr>
            </w:pPr>
            <w:r w:rsidRPr="00A51344">
              <w:rPr>
                <w:rFonts w:ascii="Times New Roman" w:hAnsi="Times New Roman"/>
                <w:sz w:val="24"/>
                <w:szCs w:val="28"/>
              </w:rPr>
              <w:t>443,7</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CE533D" w:rsidP="00A51344">
            <w:pPr>
              <w:pStyle w:val="a4"/>
              <w:rPr>
                <w:rFonts w:ascii="Times New Roman" w:hAnsi="Times New Roman"/>
                <w:sz w:val="24"/>
                <w:szCs w:val="28"/>
              </w:rPr>
            </w:pPr>
            <w:r w:rsidRPr="00A51344">
              <w:rPr>
                <w:rFonts w:ascii="Times New Roman" w:hAnsi="Times New Roman"/>
                <w:sz w:val="24"/>
                <w:szCs w:val="28"/>
              </w:rPr>
              <w:t>718,9</w:t>
            </w:r>
          </w:p>
        </w:tc>
        <w:tc>
          <w:tcPr>
            <w:tcW w:w="850"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5</w:t>
            </w:r>
          </w:p>
        </w:tc>
        <w:tc>
          <w:tcPr>
            <w:tcW w:w="2693" w:type="dxa"/>
            <w:tcBorders>
              <w:top w:val="single" w:sz="4" w:space="0" w:color="auto"/>
              <w:left w:val="single" w:sz="4" w:space="0" w:color="auto"/>
              <w:bottom w:val="single" w:sz="4" w:space="0" w:color="auto"/>
              <w:right w:val="single" w:sz="4" w:space="0" w:color="auto"/>
            </w:tcBorders>
            <w:hideMark/>
          </w:tcPr>
          <w:p w:rsidR="001E4EAA" w:rsidRPr="00A51344" w:rsidRDefault="002C53BB" w:rsidP="00A51344">
            <w:pPr>
              <w:pStyle w:val="a4"/>
              <w:rPr>
                <w:rFonts w:ascii="Times New Roman" w:hAnsi="Times New Roman"/>
                <w:sz w:val="24"/>
                <w:szCs w:val="28"/>
              </w:rPr>
            </w:pPr>
            <w:proofErr w:type="spellStart"/>
            <w:r w:rsidRPr="00A51344">
              <w:rPr>
                <w:rFonts w:ascii="Times New Roman" w:hAnsi="Times New Roman"/>
                <w:sz w:val="24"/>
                <w:szCs w:val="28"/>
              </w:rPr>
              <w:t>Махмутовский</w:t>
            </w:r>
            <w:proofErr w:type="spellEnd"/>
            <w:r w:rsidR="00CE533D" w:rsidRPr="00A51344">
              <w:rPr>
                <w:rFonts w:ascii="Times New Roman" w:hAnsi="Times New Roman"/>
                <w:sz w:val="24"/>
                <w:szCs w:val="28"/>
              </w:rPr>
              <w:t>,</w:t>
            </w:r>
          </w:p>
          <w:p w:rsidR="001E4EAA" w:rsidRPr="00A51344" w:rsidRDefault="00CE533D" w:rsidP="00A51344">
            <w:pPr>
              <w:pStyle w:val="a4"/>
              <w:rPr>
                <w:rFonts w:ascii="Times New Roman" w:hAnsi="Times New Roman"/>
                <w:sz w:val="24"/>
                <w:szCs w:val="28"/>
              </w:rPr>
            </w:pPr>
            <w:proofErr w:type="spellStart"/>
            <w:r w:rsidRPr="00A51344">
              <w:rPr>
                <w:rFonts w:ascii="Times New Roman" w:hAnsi="Times New Roman"/>
                <w:sz w:val="24"/>
                <w:szCs w:val="28"/>
              </w:rPr>
              <w:t>Гусевский</w:t>
            </w:r>
            <w:proofErr w:type="spellEnd"/>
            <w:r w:rsidRPr="00A51344">
              <w:rPr>
                <w:rFonts w:ascii="Times New Roman" w:hAnsi="Times New Roman"/>
                <w:sz w:val="24"/>
                <w:szCs w:val="28"/>
              </w:rPr>
              <w:t>,</w:t>
            </w:r>
          </w:p>
          <w:p w:rsidR="002C53BB" w:rsidRPr="00A51344" w:rsidRDefault="00CE533D" w:rsidP="00A51344">
            <w:pPr>
              <w:pStyle w:val="a4"/>
              <w:rPr>
                <w:rFonts w:ascii="Times New Roman" w:hAnsi="Times New Roman"/>
                <w:sz w:val="24"/>
                <w:szCs w:val="28"/>
              </w:rPr>
            </w:pPr>
            <w:proofErr w:type="spellStart"/>
            <w:r w:rsidRPr="00A51344">
              <w:rPr>
                <w:rFonts w:ascii="Times New Roman" w:hAnsi="Times New Roman"/>
                <w:sz w:val="24"/>
                <w:szCs w:val="28"/>
              </w:rPr>
              <w:t>Атавдинский</w:t>
            </w:r>
            <w:proofErr w:type="spellEnd"/>
            <w:r w:rsidRPr="00A51344">
              <w:rPr>
                <w:rFonts w:ascii="Times New Roman" w:hAnsi="Times New Roman"/>
                <w:sz w:val="24"/>
                <w:szCs w:val="28"/>
              </w:rPr>
              <w:t xml:space="preserve"> </w:t>
            </w:r>
            <w:proofErr w:type="spellStart"/>
            <w:r w:rsidRPr="00A51344">
              <w:rPr>
                <w:rFonts w:ascii="Times New Roman" w:hAnsi="Times New Roman"/>
                <w:sz w:val="24"/>
                <w:szCs w:val="28"/>
              </w:rPr>
              <w:t>СК</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CE533D" w:rsidP="00A51344">
            <w:pPr>
              <w:pStyle w:val="a4"/>
              <w:rPr>
                <w:rFonts w:ascii="Times New Roman" w:hAnsi="Times New Roman"/>
                <w:sz w:val="24"/>
                <w:szCs w:val="28"/>
              </w:rPr>
            </w:pPr>
            <w:r w:rsidRPr="00A51344">
              <w:rPr>
                <w:rFonts w:ascii="Times New Roman" w:hAnsi="Times New Roman"/>
                <w:sz w:val="24"/>
                <w:szCs w:val="28"/>
              </w:rPr>
              <w:t>Установка дверей</w:t>
            </w:r>
          </w:p>
        </w:tc>
        <w:tc>
          <w:tcPr>
            <w:tcW w:w="1276"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CE533D" w:rsidP="00A51344">
            <w:pPr>
              <w:pStyle w:val="a4"/>
              <w:rPr>
                <w:rFonts w:ascii="Times New Roman" w:hAnsi="Times New Roman"/>
                <w:sz w:val="24"/>
                <w:szCs w:val="28"/>
              </w:rPr>
            </w:pPr>
            <w:r w:rsidRPr="00A51344">
              <w:rPr>
                <w:rFonts w:ascii="Times New Roman" w:hAnsi="Times New Roman"/>
                <w:sz w:val="24"/>
                <w:szCs w:val="28"/>
              </w:rPr>
              <w:t>140,0</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CE533D" w:rsidP="00A51344">
            <w:pPr>
              <w:pStyle w:val="a4"/>
              <w:rPr>
                <w:rFonts w:ascii="Times New Roman" w:hAnsi="Times New Roman"/>
                <w:sz w:val="24"/>
                <w:szCs w:val="28"/>
              </w:rPr>
            </w:pPr>
            <w:r w:rsidRPr="00A51344">
              <w:rPr>
                <w:rFonts w:ascii="Times New Roman" w:hAnsi="Times New Roman"/>
                <w:sz w:val="24"/>
                <w:szCs w:val="28"/>
              </w:rPr>
              <w:t>140,0</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CE533D" w:rsidP="00A51344">
            <w:pPr>
              <w:pStyle w:val="a4"/>
              <w:rPr>
                <w:rFonts w:ascii="Times New Roman" w:hAnsi="Times New Roman"/>
                <w:sz w:val="24"/>
                <w:szCs w:val="28"/>
              </w:rPr>
            </w:pPr>
            <w:r w:rsidRPr="00A51344">
              <w:rPr>
                <w:rFonts w:ascii="Times New Roman" w:hAnsi="Times New Roman"/>
                <w:sz w:val="24"/>
                <w:szCs w:val="28"/>
              </w:rPr>
              <w:t>0</w:t>
            </w:r>
          </w:p>
        </w:tc>
        <w:tc>
          <w:tcPr>
            <w:tcW w:w="850" w:type="dxa"/>
            <w:tcBorders>
              <w:top w:val="single" w:sz="4" w:space="0" w:color="auto"/>
              <w:left w:val="single" w:sz="4" w:space="0" w:color="auto"/>
              <w:bottom w:val="single" w:sz="4" w:space="0" w:color="auto"/>
              <w:right w:val="single" w:sz="4" w:space="0" w:color="auto"/>
            </w:tcBorders>
            <w:hideMark/>
          </w:tcPr>
          <w:p w:rsidR="00CE533D" w:rsidRPr="00A51344" w:rsidRDefault="00CE533D" w:rsidP="00A51344">
            <w:pPr>
              <w:pStyle w:val="a4"/>
              <w:rPr>
                <w:rFonts w:ascii="Times New Roman" w:hAnsi="Times New Roman"/>
                <w:sz w:val="24"/>
                <w:szCs w:val="28"/>
              </w:rPr>
            </w:pPr>
          </w:p>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6</w:t>
            </w:r>
          </w:p>
        </w:tc>
        <w:tc>
          <w:tcPr>
            <w:tcW w:w="2693" w:type="dxa"/>
            <w:tcBorders>
              <w:top w:val="single" w:sz="4" w:space="0" w:color="auto"/>
              <w:left w:val="single" w:sz="4" w:space="0" w:color="auto"/>
              <w:bottom w:val="single" w:sz="4" w:space="0" w:color="auto"/>
              <w:right w:val="single" w:sz="4" w:space="0" w:color="auto"/>
            </w:tcBorders>
            <w:hideMark/>
          </w:tcPr>
          <w:p w:rsidR="002C53BB" w:rsidRPr="00A51344" w:rsidRDefault="00A504BB" w:rsidP="00A51344">
            <w:pPr>
              <w:pStyle w:val="a4"/>
              <w:rPr>
                <w:rFonts w:ascii="Times New Roman" w:hAnsi="Times New Roman"/>
                <w:sz w:val="24"/>
                <w:szCs w:val="28"/>
              </w:rPr>
            </w:pPr>
            <w:proofErr w:type="spellStart"/>
            <w:r w:rsidRPr="00A51344">
              <w:rPr>
                <w:rFonts w:ascii="Times New Roman" w:hAnsi="Times New Roman"/>
                <w:sz w:val="24"/>
                <w:szCs w:val="28"/>
              </w:rPr>
              <w:t>Абдулгазинский</w:t>
            </w:r>
            <w:proofErr w:type="spellEnd"/>
            <w:r w:rsidRPr="00A51344">
              <w:rPr>
                <w:rFonts w:ascii="Times New Roman" w:hAnsi="Times New Roman"/>
                <w:sz w:val="24"/>
                <w:szCs w:val="28"/>
              </w:rPr>
              <w:t xml:space="preserve"> </w:t>
            </w:r>
            <w:proofErr w:type="spellStart"/>
            <w:r w:rsidRPr="00A51344">
              <w:rPr>
                <w:rFonts w:ascii="Times New Roman" w:hAnsi="Times New Roman"/>
                <w:sz w:val="24"/>
                <w:szCs w:val="28"/>
              </w:rPr>
              <w:t>СК</w:t>
            </w:r>
            <w:proofErr w:type="spellEnd"/>
            <w:r w:rsidRPr="00A51344">
              <w:rPr>
                <w:rFonts w:ascii="Times New Roman" w:hAnsi="Times New Roman"/>
                <w:sz w:val="24"/>
                <w:szCs w:val="28"/>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ремонт здания</w:t>
            </w:r>
            <w:r w:rsidR="00384778" w:rsidRPr="00A51344">
              <w:rPr>
                <w:rFonts w:ascii="Times New Roman" w:hAnsi="Times New Roman"/>
                <w:sz w:val="24"/>
                <w:szCs w:val="28"/>
              </w:rPr>
              <w:t>, кровли</w:t>
            </w:r>
          </w:p>
        </w:tc>
        <w:tc>
          <w:tcPr>
            <w:tcW w:w="1276"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384778" w:rsidP="00A51344">
            <w:pPr>
              <w:pStyle w:val="a4"/>
              <w:rPr>
                <w:rFonts w:ascii="Times New Roman" w:hAnsi="Times New Roman"/>
                <w:sz w:val="24"/>
                <w:szCs w:val="28"/>
              </w:rPr>
            </w:pPr>
            <w:r w:rsidRPr="00A51344">
              <w:rPr>
                <w:rFonts w:ascii="Times New Roman" w:hAnsi="Times New Roman"/>
                <w:sz w:val="24"/>
                <w:szCs w:val="28"/>
              </w:rPr>
              <w:t>755,3</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384778" w:rsidRPr="00A51344" w:rsidRDefault="00384778" w:rsidP="00A51344">
            <w:pPr>
              <w:pStyle w:val="a4"/>
              <w:rPr>
                <w:rFonts w:ascii="Times New Roman" w:hAnsi="Times New Roman"/>
                <w:sz w:val="24"/>
                <w:szCs w:val="28"/>
              </w:rPr>
            </w:pPr>
            <w:r w:rsidRPr="00A51344">
              <w:rPr>
                <w:rFonts w:ascii="Times New Roman" w:hAnsi="Times New Roman"/>
                <w:sz w:val="24"/>
                <w:szCs w:val="28"/>
              </w:rPr>
              <w:t>141,0</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384778" w:rsidP="00A51344">
            <w:pPr>
              <w:pStyle w:val="a4"/>
              <w:rPr>
                <w:rFonts w:ascii="Times New Roman" w:hAnsi="Times New Roman"/>
                <w:sz w:val="24"/>
                <w:szCs w:val="28"/>
              </w:rPr>
            </w:pPr>
            <w:r w:rsidRPr="00A51344">
              <w:rPr>
                <w:rFonts w:ascii="Times New Roman" w:hAnsi="Times New Roman"/>
                <w:sz w:val="24"/>
                <w:szCs w:val="28"/>
              </w:rPr>
              <w:t>614,3</w:t>
            </w:r>
          </w:p>
        </w:tc>
        <w:tc>
          <w:tcPr>
            <w:tcW w:w="850" w:type="dxa"/>
            <w:tcBorders>
              <w:top w:val="single" w:sz="4" w:space="0" w:color="auto"/>
              <w:left w:val="single" w:sz="4" w:space="0" w:color="auto"/>
              <w:bottom w:val="single" w:sz="4" w:space="0" w:color="auto"/>
              <w:right w:val="single" w:sz="4" w:space="0" w:color="auto"/>
            </w:tcBorders>
            <w:hideMark/>
          </w:tcPr>
          <w:p w:rsidR="00384778" w:rsidRPr="00A51344" w:rsidRDefault="00384778" w:rsidP="00A51344">
            <w:pPr>
              <w:pStyle w:val="a4"/>
              <w:rPr>
                <w:rFonts w:ascii="Times New Roman" w:hAnsi="Times New Roman"/>
                <w:sz w:val="24"/>
                <w:szCs w:val="28"/>
              </w:rPr>
            </w:pPr>
          </w:p>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7</w:t>
            </w:r>
          </w:p>
        </w:tc>
        <w:tc>
          <w:tcPr>
            <w:tcW w:w="2693" w:type="dxa"/>
            <w:tcBorders>
              <w:top w:val="single" w:sz="4" w:space="0" w:color="auto"/>
              <w:left w:val="single" w:sz="4" w:space="0" w:color="auto"/>
              <w:bottom w:val="single" w:sz="4" w:space="0" w:color="auto"/>
              <w:right w:val="single" w:sz="4" w:space="0" w:color="auto"/>
            </w:tcBorders>
            <w:hideMark/>
          </w:tcPr>
          <w:p w:rsidR="002C53BB" w:rsidRPr="00A51344" w:rsidRDefault="00384778" w:rsidP="00A51344">
            <w:pPr>
              <w:pStyle w:val="a4"/>
              <w:rPr>
                <w:rFonts w:ascii="Times New Roman" w:hAnsi="Times New Roman"/>
                <w:sz w:val="24"/>
                <w:szCs w:val="28"/>
              </w:rPr>
            </w:pPr>
            <w:proofErr w:type="spellStart"/>
            <w:r w:rsidRPr="00A51344">
              <w:rPr>
                <w:rFonts w:ascii="Times New Roman" w:hAnsi="Times New Roman"/>
                <w:sz w:val="24"/>
                <w:szCs w:val="28"/>
              </w:rPr>
              <w:t>Кужановский</w:t>
            </w:r>
            <w:proofErr w:type="spellEnd"/>
            <w:r w:rsidR="002C53BB" w:rsidRPr="00A51344">
              <w:rPr>
                <w:rFonts w:ascii="Times New Roman" w:hAnsi="Times New Roman"/>
                <w:sz w:val="24"/>
                <w:szCs w:val="28"/>
              </w:rPr>
              <w:t xml:space="preserve"> </w:t>
            </w:r>
            <w:proofErr w:type="spellStart"/>
            <w:r w:rsidR="002C53BB" w:rsidRPr="00A51344">
              <w:rPr>
                <w:rFonts w:ascii="Times New Roman" w:hAnsi="Times New Roman"/>
                <w:sz w:val="24"/>
                <w:szCs w:val="28"/>
              </w:rPr>
              <w:t>СК</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Капитальный ремонт здания</w:t>
            </w:r>
          </w:p>
        </w:tc>
        <w:tc>
          <w:tcPr>
            <w:tcW w:w="1276"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384778" w:rsidP="00A51344">
            <w:pPr>
              <w:pStyle w:val="a4"/>
              <w:rPr>
                <w:rFonts w:ascii="Times New Roman" w:hAnsi="Times New Roman"/>
                <w:sz w:val="24"/>
                <w:szCs w:val="28"/>
              </w:rPr>
            </w:pPr>
            <w:r w:rsidRPr="00A51344">
              <w:rPr>
                <w:rFonts w:ascii="Times New Roman" w:hAnsi="Times New Roman"/>
                <w:sz w:val="24"/>
                <w:szCs w:val="28"/>
              </w:rPr>
              <w:t>774,4</w:t>
            </w:r>
          </w:p>
        </w:tc>
        <w:tc>
          <w:tcPr>
            <w:tcW w:w="1134" w:type="dxa"/>
            <w:tcBorders>
              <w:top w:val="single" w:sz="4" w:space="0" w:color="auto"/>
              <w:left w:val="single" w:sz="4" w:space="0" w:color="auto"/>
              <w:bottom w:val="single" w:sz="4" w:space="0" w:color="auto"/>
              <w:right w:val="single" w:sz="4" w:space="0" w:color="auto"/>
            </w:tcBorders>
          </w:tcPr>
          <w:p w:rsidR="00384778" w:rsidRPr="00A51344" w:rsidRDefault="00384778" w:rsidP="00A51344">
            <w:pPr>
              <w:pStyle w:val="a4"/>
              <w:rPr>
                <w:rFonts w:ascii="Times New Roman" w:hAnsi="Times New Roman"/>
                <w:sz w:val="24"/>
                <w:szCs w:val="28"/>
              </w:rPr>
            </w:pPr>
          </w:p>
          <w:p w:rsidR="002C53BB" w:rsidRPr="00A51344" w:rsidRDefault="00384778" w:rsidP="00A51344">
            <w:pPr>
              <w:pStyle w:val="a4"/>
              <w:rPr>
                <w:rFonts w:ascii="Times New Roman" w:hAnsi="Times New Roman"/>
                <w:sz w:val="24"/>
                <w:szCs w:val="28"/>
              </w:rPr>
            </w:pPr>
            <w:r w:rsidRPr="00A51344">
              <w:rPr>
                <w:rFonts w:ascii="Times New Roman" w:hAnsi="Times New Roman"/>
                <w:sz w:val="24"/>
                <w:szCs w:val="28"/>
              </w:rPr>
              <w:t>220,0</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384778" w:rsidRPr="00A51344" w:rsidRDefault="00384778" w:rsidP="00A51344">
            <w:pPr>
              <w:pStyle w:val="a4"/>
              <w:rPr>
                <w:rFonts w:ascii="Times New Roman" w:hAnsi="Times New Roman"/>
                <w:sz w:val="24"/>
                <w:szCs w:val="28"/>
              </w:rPr>
            </w:pPr>
            <w:r w:rsidRPr="00A51344">
              <w:rPr>
                <w:rFonts w:ascii="Times New Roman" w:hAnsi="Times New Roman"/>
                <w:sz w:val="24"/>
                <w:szCs w:val="28"/>
              </w:rPr>
              <w:t>554,4</w:t>
            </w:r>
          </w:p>
        </w:tc>
        <w:tc>
          <w:tcPr>
            <w:tcW w:w="850" w:type="dxa"/>
            <w:tcBorders>
              <w:top w:val="single" w:sz="4" w:space="0" w:color="auto"/>
              <w:left w:val="single" w:sz="4" w:space="0" w:color="auto"/>
              <w:bottom w:val="single" w:sz="4" w:space="0" w:color="auto"/>
              <w:right w:val="single" w:sz="4" w:space="0" w:color="auto"/>
            </w:tcBorders>
            <w:hideMark/>
          </w:tcPr>
          <w:p w:rsidR="00586A04" w:rsidRPr="00A51344" w:rsidRDefault="00586A04" w:rsidP="00A51344">
            <w:pPr>
              <w:pStyle w:val="a4"/>
              <w:rPr>
                <w:rFonts w:ascii="Times New Roman" w:hAnsi="Times New Roman"/>
                <w:sz w:val="24"/>
                <w:szCs w:val="28"/>
              </w:rPr>
            </w:pPr>
          </w:p>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8</w:t>
            </w:r>
          </w:p>
        </w:tc>
        <w:tc>
          <w:tcPr>
            <w:tcW w:w="2693" w:type="dxa"/>
            <w:tcBorders>
              <w:top w:val="single" w:sz="4" w:space="0" w:color="auto"/>
              <w:left w:val="single" w:sz="4" w:space="0" w:color="auto"/>
              <w:bottom w:val="single" w:sz="4" w:space="0" w:color="auto"/>
              <w:right w:val="single" w:sz="4" w:space="0" w:color="auto"/>
            </w:tcBorders>
            <w:hideMark/>
          </w:tcPr>
          <w:p w:rsidR="00384778" w:rsidRPr="00A51344" w:rsidRDefault="00384778" w:rsidP="00A51344">
            <w:pPr>
              <w:pStyle w:val="a4"/>
              <w:rPr>
                <w:rFonts w:ascii="Times New Roman" w:hAnsi="Times New Roman"/>
                <w:sz w:val="24"/>
                <w:szCs w:val="28"/>
              </w:rPr>
            </w:pPr>
            <w:proofErr w:type="spellStart"/>
            <w:r w:rsidRPr="00A51344">
              <w:rPr>
                <w:rFonts w:ascii="Times New Roman" w:hAnsi="Times New Roman"/>
                <w:sz w:val="24"/>
                <w:szCs w:val="28"/>
              </w:rPr>
              <w:t>Ишбулдинский</w:t>
            </w:r>
            <w:proofErr w:type="spellEnd"/>
          </w:p>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СК</w:t>
            </w:r>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 xml:space="preserve"> ремонт здания</w:t>
            </w:r>
          </w:p>
        </w:tc>
        <w:tc>
          <w:tcPr>
            <w:tcW w:w="1276"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384778" w:rsidP="00A51344">
            <w:pPr>
              <w:pStyle w:val="a4"/>
              <w:rPr>
                <w:rFonts w:ascii="Times New Roman" w:hAnsi="Times New Roman"/>
                <w:sz w:val="24"/>
                <w:szCs w:val="28"/>
              </w:rPr>
            </w:pPr>
            <w:r w:rsidRPr="00A51344">
              <w:rPr>
                <w:rFonts w:ascii="Times New Roman" w:hAnsi="Times New Roman"/>
                <w:sz w:val="24"/>
                <w:szCs w:val="28"/>
              </w:rPr>
              <w:t>591,9</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586A04" w:rsidP="00A51344">
            <w:pPr>
              <w:pStyle w:val="a4"/>
              <w:rPr>
                <w:rFonts w:ascii="Times New Roman" w:hAnsi="Times New Roman"/>
                <w:sz w:val="24"/>
                <w:szCs w:val="28"/>
              </w:rPr>
            </w:pPr>
            <w:r w:rsidRPr="00A51344">
              <w:rPr>
                <w:rFonts w:ascii="Times New Roman" w:hAnsi="Times New Roman"/>
                <w:sz w:val="24"/>
                <w:szCs w:val="28"/>
              </w:rPr>
              <w:t>169,9</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384778" w:rsidP="00A51344">
            <w:pPr>
              <w:pStyle w:val="a4"/>
              <w:rPr>
                <w:rFonts w:ascii="Times New Roman" w:hAnsi="Times New Roman"/>
                <w:sz w:val="24"/>
                <w:szCs w:val="28"/>
              </w:rPr>
            </w:pPr>
            <w:r w:rsidRPr="00A51344">
              <w:rPr>
                <w:rFonts w:ascii="Times New Roman" w:hAnsi="Times New Roman"/>
                <w:sz w:val="24"/>
                <w:szCs w:val="28"/>
              </w:rPr>
              <w:t>422,0</w:t>
            </w:r>
          </w:p>
        </w:tc>
        <w:tc>
          <w:tcPr>
            <w:tcW w:w="850" w:type="dxa"/>
            <w:tcBorders>
              <w:top w:val="single" w:sz="4" w:space="0" w:color="auto"/>
              <w:left w:val="single" w:sz="4" w:space="0" w:color="auto"/>
              <w:bottom w:val="single" w:sz="4" w:space="0" w:color="auto"/>
              <w:right w:val="single" w:sz="4" w:space="0" w:color="auto"/>
            </w:tcBorders>
            <w:hideMark/>
          </w:tcPr>
          <w:p w:rsidR="00586A04" w:rsidRPr="00A51344" w:rsidRDefault="00586A04" w:rsidP="00A51344">
            <w:pPr>
              <w:pStyle w:val="a4"/>
              <w:rPr>
                <w:rFonts w:ascii="Times New Roman" w:hAnsi="Times New Roman"/>
                <w:sz w:val="24"/>
                <w:szCs w:val="28"/>
              </w:rPr>
            </w:pPr>
          </w:p>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9</w:t>
            </w:r>
          </w:p>
        </w:tc>
        <w:tc>
          <w:tcPr>
            <w:tcW w:w="2693" w:type="dxa"/>
            <w:tcBorders>
              <w:top w:val="single" w:sz="4" w:space="0" w:color="auto"/>
              <w:left w:val="single" w:sz="4" w:space="0" w:color="auto"/>
              <w:bottom w:val="single" w:sz="4" w:space="0" w:color="auto"/>
              <w:right w:val="single" w:sz="4" w:space="0" w:color="auto"/>
            </w:tcBorders>
            <w:hideMark/>
          </w:tcPr>
          <w:p w:rsidR="002C53BB" w:rsidRPr="00A51344" w:rsidRDefault="00586A04" w:rsidP="00A51344">
            <w:pPr>
              <w:pStyle w:val="a4"/>
              <w:rPr>
                <w:rFonts w:ascii="Times New Roman" w:hAnsi="Times New Roman"/>
                <w:sz w:val="24"/>
                <w:szCs w:val="28"/>
              </w:rPr>
            </w:pPr>
            <w:proofErr w:type="spellStart"/>
            <w:r w:rsidRPr="00A51344">
              <w:rPr>
                <w:rFonts w:ascii="Times New Roman" w:hAnsi="Times New Roman"/>
                <w:sz w:val="24"/>
                <w:szCs w:val="28"/>
              </w:rPr>
              <w:t>Равиловскийфил.МАУ</w:t>
            </w:r>
            <w:proofErr w:type="spellEnd"/>
            <w:r w:rsidRPr="00A51344">
              <w:rPr>
                <w:rFonts w:ascii="Times New Roman" w:hAnsi="Times New Roman"/>
                <w:sz w:val="24"/>
                <w:szCs w:val="28"/>
              </w:rPr>
              <w:t xml:space="preserve"> </w:t>
            </w:r>
            <w:proofErr w:type="spellStart"/>
            <w:r w:rsidRPr="00A51344">
              <w:rPr>
                <w:rFonts w:ascii="Times New Roman" w:hAnsi="Times New Roman"/>
                <w:sz w:val="24"/>
                <w:szCs w:val="28"/>
              </w:rPr>
              <w:t>КДЦ</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586A04" w:rsidP="00A51344">
            <w:pPr>
              <w:pStyle w:val="a4"/>
              <w:rPr>
                <w:rFonts w:ascii="Times New Roman" w:hAnsi="Times New Roman"/>
                <w:sz w:val="24"/>
                <w:szCs w:val="28"/>
              </w:rPr>
            </w:pPr>
            <w:r w:rsidRPr="00A51344">
              <w:rPr>
                <w:rFonts w:ascii="Times New Roman" w:hAnsi="Times New Roman"/>
                <w:sz w:val="24"/>
                <w:szCs w:val="28"/>
              </w:rPr>
              <w:t>Установка окон</w:t>
            </w:r>
          </w:p>
        </w:tc>
        <w:tc>
          <w:tcPr>
            <w:tcW w:w="1276"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586A04" w:rsidRPr="00A51344" w:rsidRDefault="00586A04" w:rsidP="00A51344">
            <w:pPr>
              <w:pStyle w:val="a4"/>
              <w:rPr>
                <w:rFonts w:ascii="Times New Roman" w:hAnsi="Times New Roman"/>
                <w:sz w:val="24"/>
                <w:szCs w:val="28"/>
              </w:rPr>
            </w:pPr>
            <w:r w:rsidRPr="00A51344">
              <w:rPr>
                <w:rFonts w:ascii="Times New Roman" w:hAnsi="Times New Roman"/>
                <w:sz w:val="24"/>
                <w:szCs w:val="28"/>
              </w:rPr>
              <w:t>418,7</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p>
          <w:p w:rsidR="002C53BB" w:rsidRPr="00A51344" w:rsidRDefault="00586A04" w:rsidP="00A51344">
            <w:pPr>
              <w:pStyle w:val="a4"/>
              <w:rPr>
                <w:rFonts w:ascii="Times New Roman" w:hAnsi="Times New Roman"/>
                <w:sz w:val="24"/>
                <w:szCs w:val="28"/>
              </w:rPr>
            </w:pPr>
            <w:r w:rsidRPr="00A51344">
              <w:rPr>
                <w:rFonts w:ascii="Times New Roman" w:hAnsi="Times New Roman"/>
                <w:sz w:val="24"/>
                <w:szCs w:val="28"/>
              </w:rPr>
              <w:t>418,7</w:t>
            </w:r>
          </w:p>
        </w:tc>
        <w:tc>
          <w:tcPr>
            <w:tcW w:w="850" w:type="dxa"/>
            <w:tcBorders>
              <w:top w:val="single" w:sz="4" w:space="0" w:color="auto"/>
              <w:left w:val="single" w:sz="4" w:space="0" w:color="auto"/>
              <w:bottom w:val="single" w:sz="4" w:space="0" w:color="auto"/>
              <w:right w:val="single" w:sz="4" w:space="0" w:color="auto"/>
            </w:tcBorders>
            <w:hideMark/>
          </w:tcPr>
          <w:p w:rsidR="00586A04" w:rsidRPr="00A51344" w:rsidRDefault="00586A04" w:rsidP="00A51344">
            <w:pPr>
              <w:pStyle w:val="a4"/>
              <w:rPr>
                <w:rFonts w:ascii="Times New Roman" w:hAnsi="Times New Roman"/>
                <w:sz w:val="24"/>
                <w:szCs w:val="28"/>
              </w:rPr>
            </w:pPr>
          </w:p>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b/>
                <w:sz w:val="24"/>
                <w:szCs w:val="28"/>
              </w:rPr>
            </w:pPr>
          </w:p>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10</w:t>
            </w:r>
          </w:p>
        </w:tc>
        <w:tc>
          <w:tcPr>
            <w:tcW w:w="2693" w:type="dxa"/>
            <w:tcBorders>
              <w:top w:val="single" w:sz="4" w:space="0" w:color="auto"/>
              <w:left w:val="single" w:sz="4" w:space="0" w:color="auto"/>
              <w:bottom w:val="single" w:sz="4" w:space="0" w:color="auto"/>
              <w:right w:val="single" w:sz="4" w:space="0" w:color="auto"/>
            </w:tcBorders>
            <w:hideMark/>
          </w:tcPr>
          <w:p w:rsidR="002C53BB" w:rsidRPr="00A51344" w:rsidRDefault="00586A04" w:rsidP="00A51344">
            <w:pPr>
              <w:pStyle w:val="a4"/>
              <w:rPr>
                <w:rFonts w:ascii="Times New Roman" w:hAnsi="Times New Roman"/>
                <w:sz w:val="24"/>
                <w:szCs w:val="28"/>
              </w:rPr>
            </w:pPr>
            <w:proofErr w:type="spellStart"/>
            <w:r w:rsidRPr="00A51344">
              <w:rPr>
                <w:rFonts w:ascii="Times New Roman" w:hAnsi="Times New Roman"/>
                <w:sz w:val="24"/>
                <w:szCs w:val="28"/>
              </w:rPr>
              <w:t>Идяш-Кускаровский</w:t>
            </w:r>
            <w:proofErr w:type="spellEnd"/>
            <w:r w:rsidRPr="00A51344">
              <w:rPr>
                <w:rFonts w:ascii="Times New Roman" w:hAnsi="Times New Roman"/>
                <w:sz w:val="24"/>
                <w:szCs w:val="28"/>
              </w:rPr>
              <w:t xml:space="preserve"> </w:t>
            </w:r>
            <w:proofErr w:type="spellStart"/>
            <w:r w:rsidRPr="00A51344">
              <w:rPr>
                <w:rFonts w:ascii="Times New Roman" w:hAnsi="Times New Roman"/>
                <w:sz w:val="24"/>
                <w:szCs w:val="28"/>
              </w:rPr>
              <w:t>СК</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 xml:space="preserve"> ремонт </w:t>
            </w:r>
            <w:r w:rsidR="00586A04" w:rsidRPr="00A51344">
              <w:rPr>
                <w:rFonts w:ascii="Times New Roman" w:hAnsi="Times New Roman"/>
                <w:sz w:val="24"/>
                <w:szCs w:val="28"/>
              </w:rPr>
              <w:t>здания</w:t>
            </w:r>
          </w:p>
        </w:tc>
        <w:tc>
          <w:tcPr>
            <w:tcW w:w="1276" w:type="dxa"/>
            <w:tcBorders>
              <w:top w:val="single" w:sz="4" w:space="0" w:color="auto"/>
              <w:left w:val="single" w:sz="4" w:space="0" w:color="auto"/>
              <w:bottom w:val="single" w:sz="4" w:space="0" w:color="auto"/>
              <w:right w:val="single" w:sz="4" w:space="0" w:color="auto"/>
            </w:tcBorders>
          </w:tcPr>
          <w:p w:rsidR="00586A04" w:rsidRPr="00A51344" w:rsidRDefault="00586A04" w:rsidP="00A51344">
            <w:pPr>
              <w:pStyle w:val="a4"/>
              <w:rPr>
                <w:rFonts w:ascii="Times New Roman" w:hAnsi="Times New Roman"/>
                <w:sz w:val="24"/>
                <w:szCs w:val="28"/>
              </w:rPr>
            </w:pPr>
          </w:p>
          <w:p w:rsidR="002C53BB" w:rsidRPr="00A51344" w:rsidRDefault="00586A04" w:rsidP="00A51344">
            <w:pPr>
              <w:pStyle w:val="a4"/>
              <w:rPr>
                <w:rFonts w:ascii="Times New Roman" w:hAnsi="Times New Roman"/>
                <w:sz w:val="24"/>
                <w:szCs w:val="28"/>
              </w:rPr>
            </w:pPr>
            <w:r w:rsidRPr="00A51344">
              <w:rPr>
                <w:rFonts w:ascii="Times New Roman" w:hAnsi="Times New Roman"/>
                <w:sz w:val="24"/>
                <w:szCs w:val="28"/>
              </w:rPr>
              <w:t>151,5</w:t>
            </w:r>
          </w:p>
        </w:tc>
        <w:tc>
          <w:tcPr>
            <w:tcW w:w="1134" w:type="dxa"/>
            <w:tcBorders>
              <w:top w:val="single" w:sz="4" w:space="0" w:color="auto"/>
              <w:left w:val="single" w:sz="4" w:space="0" w:color="auto"/>
              <w:bottom w:val="single" w:sz="4" w:space="0" w:color="auto"/>
              <w:right w:val="single" w:sz="4" w:space="0" w:color="auto"/>
            </w:tcBorders>
          </w:tcPr>
          <w:p w:rsidR="00586A04" w:rsidRPr="00A51344" w:rsidRDefault="00586A04" w:rsidP="00A51344">
            <w:pPr>
              <w:pStyle w:val="a4"/>
              <w:rPr>
                <w:rFonts w:ascii="Times New Roman" w:hAnsi="Times New Roman"/>
                <w:sz w:val="24"/>
                <w:szCs w:val="28"/>
              </w:rPr>
            </w:pPr>
          </w:p>
          <w:p w:rsidR="002C53BB" w:rsidRPr="00A51344" w:rsidRDefault="00586A04" w:rsidP="00A51344">
            <w:pPr>
              <w:pStyle w:val="a4"/>
              <w:rPr>
                <w:rFonts w:ascii="Times New Roman" w:hAnsi="Times New Roman"/>
                <w:sz w:val="24"/>
                <w:szCs w:val="28"/>
              </w:rPr>
            </w:pPr>
            <w:r w:rsidRPr="00A51344">
              <w:rPr>
                <w:rFonts w:ascii="Times New Roman" w:hAnsi="Times New Roman"/>
                <w:sz w:val="24"/>
                <w:szCs w:val="28"/>
              </w:rPr>
              <w:t>0</w:t>
            </w:r>
          </w:p>
        </w:tc>
        <w:tc>
          <w:tcPr>
            <w:tcW w:w="1134" w:type="dxa"/>
            <w:tcBorders>
              <w:top w:val="single" w:sz="4" w:space="0" w:color="auto"/>
              <w:left w:val="single" w:sz="4" w:space="0" w:color="auto"/>
              <w:bottom w:val="single" w:sz="4" w:space="0" w:color="auto"/>
              <w:right w:val="single" w:sz="4" w:space="0" w:color="auto"/>
            </w:tcBorders>
          </w:tcPr>
          <w:p w:rsidR="00586A04" w:rsidRPr="00A51344" w:rsidRDefault="00586A04" w:rsidP="00A51344">
            <w:pPr>
              <w:pStyle w:val="a4"/>
              <w:rPr>
                <w:rFonts w:ascii="Times New Roman" w:hAnsi="Times New Roman"/>
                <w:sz w:val="24"/>
                <w:szCs w:val="28"/>
              </w:rPr>
            </w:pPr>
          </w:p>
          <w:p w:rsidR="002C53BB" w:rsidRPr="00A51344" w:rsidRDefault="00586A04" w:rsidP="00A51344">
            <w:pPr>
              <w:pStyle w:val="a4"/>
              <w:rPr>
                <w:rFonts w:ascii="Times New Roman" w:hAnsi="Times New Roman"/>
                <w:sz w:val="24"/>
                <w:szCs w:val="28"/>
              </w:rPr>
            </w:pPr>
            <w:r w:rsidRPr="00A51344">
              <w:rPr>
                <w:rFonts w:ascii="Times New Roman" w:hAnsi="Times New Roman"/>
                <w:sz w:val="24"/>
                <w:szCs w:val="28"/>
              </w:rPr>
              <w:t>151,5</w:t>
            </w:r>
          </w:p>
        </w:tc>
        <w:tc>
          <w:tcPr>
            <w:tcW w:w="850" w:type="dxa"/>
            <w:tcBorders>
              <w:top w:val="single" w:sz="4" w:space="0" w:color="auto"/>
              <w:left w:val="single" w:sz="4" w:space="0" w:color="auto"/>
              <w:bottom w:val="single" w:sz="4" w:space="0" w:color="auto"/>
              <w:right w:val="single" w:sz="4" w:space="0" w:color="auto"/>
            </w:tcBorders>
            <w:hideMark/>
          </w:tcPr>
          <w:p w:rsidR="00586A04" w:rsidRPr="00A51344" w:rsidRDefault="00586A04" w:rsidP="00A51344">
            <w:pPr>
              <w:pStyle w:val="a4"/>
              <w:rPr>
                <w:rFonts w:ascii="Times New Roman" w:hAnsi="Times New Roman"/>
                <w:sz w:val="24"/>
                <w:szCs w:val="28"/>
              </w:rPr>
            </w:pPr>
          </w:p>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2C53BB" w:rsidTr="007B76D3">
        <w:tc>
          <w:tcPr>
            <w:tcW w:w="534" w:type="dxa"/>
            <w:tcBorders>
              <w:top w:val="single" w:sz="4" w:space="0" w:color="auto"/>
              <w:left w:val="single" w:sz="4" w:space="0" w:color="auto"/>
              <w:bottom w:val="single" w:sz="4" w:space="0" w:color="auto"/>
              <w:right w:val="single" w:sz="4" w:space="0" w:color="auto"/>
            </w:tcBorders>
            <w:hideMark/>
          </w:tcPr>
          <w:p w:rsidR="002C53BB" w:rsidRPr="00A51344" w:rsidRDefault="007B76D3" w:rsidP="00A51344">
            <w:pPr>
              <w:pStyle w:val="a4"/>
              <w:rPr>
                <w:rFonts w:ascii="Times New Roman" w:hAnsi="Times New Roman"/>
                <w:b/>
                <w:sz w:val="24"/>
                <w:szCs w:val="28"/>
              </w:rPr>
            </w:pPr>
            <w:r w:rsidRPr="00A51344">
              <w:rPr>
                <w:rFonts w:ascii="Times New Roman" w:hAnsi="Times New Roman"/>
                <w:b/>
                <w:sz w:val="24"/>
                <w:szCs w:val="28"/>
              </w:rPr>
              <w:t>11</w:t>
            </w:r>
          </w:p>
        </w:tc>
        <w:tc>
          <w:tcPr>
            <w:tcW w:w="2693" w:type="dxa"/>
            <w:tcBorders>
              <w:top w:val="single" w:sz="4" w:space="0" w:color="auto"/>
              <w:left w:val="single" w:sz="4" w:space="0" w:color="auto"/>
              <w:bottom w:val="single" w:sz="4" w:space="0" w:color="auto"/>
              <w:right w:val="single" w:sz="4" w:space="0" w:color="auto"/>
            </w:tcBorders>
            <w:hideMark/>
          </w:tcPr>
          <w:p w:rsidR="002C53BB" w:rsidRPr="00A51344" w:rsidRDefault="00586A04" w:rsidP="00A51344">
            <w:pPr>
              <w:pStyle w:val="a4"/>
              <w:rPr>
                <w:rFonts w:ascii="Times New Roman" w:hAnsi="Times New Roman"/>
                <w:sz w:val="24"/>
                <w:szCs w:val="28"/>
              </w:rPr>
            </w:pPr>
            <w:proofErr w:type="spellStart"/>
            <w:r w:rsidRPr="00A51344">
              <w:rPr>
                <w:rFonts w:ascii="Times New Roman" w:hAnsi="Times New Roman"/>
                <w:sz w:val="24"/>
                <w:szCs w:val="28"/>
              </w:rPr>
              <w:t>Аскаровская</w:t>
            </w:r>
            <w:proofErr w:type="spellEnd"/>
            <w:r w:rsidRPr="00A51344">
              <w:rPr>
                <w:rFonts w:ascii="Times New Roman" w:hAnsi="Times New Roman"/>
                <w:sz w:val="24"/>
                <w:szCs w:val="28"/>
              </w:rPr>
              <w:t xml:space="preserve"> </w:t>
            </w:r>
            <w:proofErr w:type="spellStart"/>
            <w:r w:rsidRPr="00A51344">
              <w:rPr>
                <w:rFonts w:ascii="Times New Roman" w:hAnsi="Times New Roman"/>
                <w:sz w:val="24"/>
                <w:szCs w:val="28"/>
              </w:rPr>
              <w:t>ДШИ</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 xml:space="preserve">ремонт </w:t>
            </w:r>
            <w:r w:rsidR="00586A04" w:rsidRPr="00A51344">
              <w:rPr>
                <w:rFonts w:ascii="Times New Roman" w:hAnsi="Times New Roman"/>
                <w:sz w:val="24"/>
                <w:szCs w:val="28"/>
              </w:rPr>
              <w:t>крыши</w:t>
            </w:r>
          </w:p>
        </w:tc>
        <w:tc>
          <w:tcPr>
            <w:tcW w:w="1276" w:type="dxa"/>
            <w:tcBorders>
              <w:top w:val="single" w:sz="4" w:space="0" w:color="auto"/>
              <w:left w:val="single" w:sz="4" w:space="0" w:color="auto"/>
              <w:bottom w:val="single" w:sz="4" w:space="0" w:color="auto"/>
              <w:right w:val="single" w:sz="4" w:space="0" w:color="auto"/>
            </w:tcBorders>
          </w:tcPr>
          <w:p w:rsidR="002C53BB" w:rsidRPr="00A51344" w:rsidRDefault="00586A04" w:rsidP="00A51344">
            <w:pPr>
              <w:pStyle w:val="a4"/>
              <w:rPr>
                <w:rFonts w:ascii="Times New Roman" w:hAnsi="Times New Roman"/>
                <w:sz w:val="24"/>
                <w:szCs w:val="28"/>
              </w:rPr>
            </w:pPr>
            <w:r w:rsidRPr="00A51344">
              <w:rPr>
                <w:rFonts w:ascii="Times New Roman" w:hAnsi="Times New Roman"/>
                <w:sz w:val="24"/>
                <w:szCs w:val="28"/>
              </w:rPr>
              <w:t>359,0</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c>
          <w:tcPr>
            <w:tcW w:w="1134" w:type="dxa"/>
            <w:tcBorders>
              <w:top w:val="single" w:sz="4" w:space="0" w:color="auto"/>
              <w:left w:val="single" w:sz="4" w:space="0" w:color="auto"/>
              <w:bottom w:val="single" w:sz="4" w:space="0" w:color="auto"/>
              <w:right w:val="single" w:sz="4" w:space="0" w:color="auto"/>
            </w:tcBorders>
          </w:tcPr>
          <w:p w:rsidR="002C53BB" w:rsidRPr="00A51344" w:rsidRDefault="00586A04" w:rsidP="00A51344">
            <w:pPr>
              <w:pStyle w:val="a4"/>
              <w:rPr>
                <w:rFonts w:ascii="Times New Roman" w:hAnsi="Times New Roman"/>
                <w:sz w:val="24"/>
                <w:szCs w:val="28"/>
              </w:rPr>
            </w:pPr>
            <w:r w:rsidRPr="00A51344">
              <w:rPr>
                <w:rFonts w:ascii="Times New Roman" w:hAnsi="Times New Roman"/>
                <w:sz w:val="24"/>
                <w:szCs w:val="28"/>
              </w:rPr>
              <w:t>359,0</w:t>
            </w:r>
          </w:p>
        </w:tc>
        <w:tc>
          <w:tcPr>
            <w:tcW w:w="850" w:type="dxa"/>
            <w:tcBorders>
              <w:top w:val="single" w:sz="4" w:space="0" w:color="auto"/>
              <w:left w:val="single" w:sz="4" w:space="0" w:color="auto"/>
              <w:bottom w:val="single" w:sz="4" w:space="0" w:color="auto"/>
              <w:right w:val="single" w:sz="4" w:space="0" w:color="auto"/>
            </w:tcBorders>
            <w:hideMark/>
          </w:tcPr>
          <w:p w:rsidR="002C53BB" w:rsidRPr="00A51344" w:rsidRDefault="002C53BB" w:rsidP="00A51344">
            <w:pPr>
              <w:pStyle w:val="a4"/>
              <w:rPr>
                <w:rFonts w:ascii="Times New Roman" w:hAnsi="Times New Roman"/>
                <w:sz w:val="24"/>
                <w:szCs w:val="28"/>
              </w:rPr>
            </w:pPr>
            <w:r w:rsidRPr="00A51344">
              <w:rPr>
                <w:rFonts w:ascii="Times New Roman" w:hAnsi="Times New Roman"/>
                <w:sz w:val="24"/>
                <w:szCs w:val="28"/>
              </w:rPr>
              <w:t>0</w:t>
            </w:r>
          </w:p>
        </w:tc>
      </w:tr>
      <w:tr w:rsidR="00586A04" w:rsidTr="007B76D3">
        <w:tc>
          <w:tcPr>
            <w:tcW w:w="534" w:type="dxa"/>
            <w:tcBorders>
              <w:top w:val="single" w:sz="4" w:space="0" w:color="auto"/>
              <w:left w:val="single" w:sz="4" w:space="0" w:color="auto"/>
              <w:bottom w:val="single" w:sz="4" w:space="0" w:color="auto"/>
              <w:right w:val="single" w:sz="4" w:space="0" w:color="auto"/>
            </w:tcBorders>
            <w:hideMark/>
          </w:tcPr>
          <w:p w:rsidR="00586A04" w:rsidRPr="00A51344" w:rsidRDefault="00586A04" w:rsidP="00A51344">
            <w:pPr>
              <w:pStyle w:val="a4"/>
              <w:rPr>
                <w:rFonts w:ascii="Times New Roman" w:hAnsi="Times New Roman"/>
                <w:sz w:val="24"/>
                <w:szCs w:val="28"/>
              </w:rPr>
            </w:pPr>
          </w:p>
        </w:tc>
        <w:tc>
          <w:tcPr>
            <w:tcW w:w="2693" w:type="dxa"/>
            <w:tcBorders>
              <w:top w:val="single" w:sz="4" w:space="0" w:color="auto"/>
              <w:left w:val="single" w:sz="4" w:space="0" w:color="auto"/>
              <w:bottom w:val="single" w:sz="4" w:space="0" w:color="auto"/>
              <w:right w:val="single" w:sz="4" w:space="0" w:color="auto"/>
            </w:tcBorders>
            <w:hideMark/>
          </w:tcPr>
          <w:p w:rsidR="00586A04" w:rsidRPr="00A51344" w:rsidRDefault="00586A04" w:rsidP="00A51344">
            <w:pPr>
              <w:pStyle w:val="a4"/>
              <w:rPr>
                <w:rFonts w:ascii="Times New Roman" w:hAnsi="Times New Roman"/>
                <w:sz w:val="24"/>
                <w:szCs w:val="28"/>
              </w:rPr>
            </w:pPr>
          </w:p>
        </w:tc>
        <w:tc>
          <w:tcPr>
            <w:tcW w:w="2126" w:type="dxa"/>
            <w:tcBorders>
              <w:top w:val="single" w:sz="4" w:space="0" w:color="auto"/>
              <w:left w:val="single" w:sz="4" w:space="0" w:color="auto"/>
              <w:bottom w:val="single" w:sz="4" w:space="0" w:color="auto"/>
              <w:right w:val="single" w:sz="4" w:space="0" w:color="auto"/>
            </w:tcBorders>
            <w:hideMark/>
          </w:tcPr>
          <w:p w:rsidR="00586A04" w:rsidRPr="00A51344" w:rsidRDefault="00586A04" w:rsidP="00A51344">
            <w:pPr>
              <w:pStyle w:val="a4"/>
              <w:rPr>
                <w:rFonts w:ascii="Times New Roman" w:hAnsi="Times New Roman"/>
                <w:b/>
                <w:sz w:val="24"/>
                <w:szCs w:val="28"/>
              </w:rPr>
            </w:pPr>
            <w:r w:rsidRPr="00A51344">
              <w:rPr>
                <w:rFonts w:ascii="Times New Roman" w:hAnsi="Times New Roman"/>
                <w:b/>
                <w:sz w:val="24"/>
                <w:szCs w:val="28"/>
              </w:rPr>
              <w:t xml:space="preserve"> ИТОГО</w:t>
            </w:r>
          </w:p>
        </w:tc>
        <w:tc>
          <w:tcPr>
            <w:tcW w:w="1276" w:type="dxa"/>
            <w:tcBorders>
              <w:top w:val="single" w:sz="4" w:space="0" w:color="auto"/>
              <w:left w:val="single" w:sz="4" w:space="0" w:color="auto"/>
              <w:bottom w:val="single" w:sz="4" w:space="0" w:color="auto"/>
              <w:right w:val="single" w:sz="4" w:space="0" w:color="auto"/>
            </w:tcBorders>
          </w:tcPr>
          <w:p w:rsidR="00586A04" w:rsidRPr="00A51344" w:rsidRDefault="001E4EAA" w:rsidP="00A51344">
            <w:pPr>
              <w:pStyle w:val="a4"/>
              <w:rPr>
                <w:rFonts w:ascii="Times New Roman" w:hAnsi="Times New Roman"/>
                <w:b/>
                <w:sz w:val="24"/>
                <w:szCs w:val="28"/>
              </w:rPr>
            </w:pPr>
            <w:r w:rsidRPr="00A51344">
              <w:rPr>
                <w:rFonts w:ascii="Times New Roman" w:hAnsi="Times New Roman"/>
                <w:b/>
                <w:sz w:val="24"/>
                <w:szCs w:val="28"/>
              </w:rPr>
              <w:t>8440,2</w:t>
            </w:r>
          </w:p>
        </w:tc>
        <w:tc>
          <w:tcPr>
            <w:tcW w:w="1134" w:type="dxa"/>
            <w:tcBorders>
              <w:top w:val="single" w:sz="4" w:space="0" w:color="auto"/>
              <w:left w:val="single" w:sz="4" w:space="0" w:color="auto"/>
              <w:bottom w:val="single" w:sz="4" w:space="0" w:color="auto"/>
              <w:right w:val="single" w:sz="4" w:space="0" w:color="auto"/>
            </w:tcBorders>
          </w:tcPr>
          <w:p w:rsidR="00586A04" w:rsidRPr="00A51344" w:rsidRDefault="001E4EAA" w:rsidP="00A51344">
            <w:pPr>
              <w:pStyle w:val="a4"/>
              <w:rPr>
                <w:rFonts w:ascii="Times New Roman" w:hAnsi="Times New Roman"/>
                <w:b/>
                <w:sz w:val="24"/>
                <w:szCs w:val="28"/>
              </w:rPr>
            </w:pPr>
            <w:r w:rsidRPr="00A51344">
              <w:rPr>
                <w:rFonts w:ascii="Times New Roman" w:hAnsi="Times New Roman"/>
                <w:b/>
                <w:sz w:val="24"/>
                <w:szCs w:val="28"/>
              </w:rPr>
              <w:t>3493,4</w:t>
            </w:r>
          </w:p>
        </w:tc>
        <w:tc>
          <w:tcPr>
            <w:tcW w:w="1134" w:type="dxa"/>
            <w:tcBorders>
              <w:top w:val="single" w:sz="4" w:space="0" w:color="auto"/>
              <w:left w:val="single" w:sz="4" w:space="0" w:color="auto"/>
              <w:bottom w:val="single" w:sz="4" w:space="0" w:color="auto"/>
              <w:right w:val="single" w:sz="4" w:space="0" w:color="auto"/>
            </w:tcBorders>
          </w:tcPr>
          <w:p w:rsidR="00586A04" w:rsidRPr="00A51344" w:rsidRDefault="00586A04" w:rsidP="00A51344">
            <w:pPr>
              <w:pStyle w:val="a4"/>
              <w:rPr>
                <w:rFonts w:ascii="Times New Roman" w:hAnsi="Times New Roman"/>
                <w:b/>
                <w:sz w:val="24"/>
                <w:szCs w:val="28"/>
              </w:rPr>
            </w:pPr>
            <w:r w:rsidRPr="00A51344">
              <w:rPr>
                <w:rFonts w:ascii="Times New Roman" w:hAnsi="Times New Roman"/>
                <w:b/>
                <w:sz w:val="24"/>
                <w:szCs w:val="28"/>
              </w:rPr>
              <w:t>4946,8</w:t>
            </w:r>
          </w:p>
        </w:tc>
        <w:tc>
          <w:tcPr>
            <w:tcW w:w="850" w:type="dxa"/>
            <w:tcBorders>
              <w:top w:val="single" w:sz="4" w:space="0" w:color="auto"/>
              <w:left w:val="single" w:sz="4" w:space="0" w:color="auto"/>
              <w:bottom w:val="single" w:sz="4" w:space="0" w:color="auto"/>
              <w:right w:val="single" w:sz="4" w:space="0" w:color="auto"/>
            </w:tcBorders>
            <w:hideMark/>
          </w:tcPr>
          <w:p w:rsidR="00586A04" w:rsidRPr="00A51344" w:rsidRDefault="00586A04" w:rsidP="00A51344">
            <w:pPr>
              <w:pStyle w:val="a4"/>
              <w:rPr>
                <w:rFonts w:ascii="Times New Roman" w:hAnsi="Times New Roman"/>
                <w:b/>
                <w:sz w:val="24"/>
                <w:szCs w:val="28"/>
              </w:rPr>
            </w:pPr>
            <w:r w:rsidRPr="00A51344">
              <w:rPr>
                <w:rFonts w:ascii="Times New Roman" w:hAnsi="Times New Roman"/>
                <w:b/>
                <w:sz w:val="24"/>
                <w:szCs w:val="28"/>
              </w:rPr>
              <w:t>0</w:t>
            </w:r>
          </w:p>
        </w:tc>
      </w:tr>
    </w:tbl>
    <w:p w:rsidR="00D00AD9" w:rsidRDefault="00D00AD9" w:rsidP="00A51344">
      <w:pPr>
        <w:pStyle w:val="a4"/>
        <w:jc w:val="both"/>
        <w:rPr>
          <w:rFonts w:ascii="Times New Roman" w:hAnsi="Times New Roman" w:cs="Times New Roman"/>
          <w:sz w:val="28"/>
          <w:szCs w:val="28"/>
          <w:highlight w:val="yellow"/>
        </w:rPr>
      </w:pPr>
    </w:p>
    <w:p w:rsidR="00D00AD9" w:rsidRDefault="00D00AD9" w:rsidP="00A5134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конкурс получения денежного поощрения лучшими муниципальными учреждениями культуры и их работникам, находящимися  на территориях сельских поселений  по направлению «Ку</w:t>
      </w:r>
      <w:r>
        <w:rPr>
          <w:rFonts w:ascii="Times New Roman" w:hAnsi="Times New Roman" w:cs="Times New Roman"/>
          <w:sz w:val="28"/>
          <w:szCs w:val="28"/>
        </w:rPr>
        <w:t>льтурно-досуговая деятельность»</w:t>
      </w:r>
      <w:r>
        <w:rPr>
          <w:rFonts w:ascii="Times New Roman" w:eastAsia="Times New Roman" w:hAnsi="Times New Roman" w:cs="Times New Roman"/>
          <w:sz w:val="28"/>
          <w:szCs w:val="28"/>
        </w:rPr>
        <w:t>:</w:t>
      </w:r>
    </w:p>
    <w:p w:rsidR="00D00AD9" w:rsidRDefault="00D00AD9" w:rsidP="00A5134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«Лучшее учреждение культуры» - </w:t>
      </w:r>
      <w:proofErr w:type="spellStart"/>
      <w:r w:rsidR="001B55FF">
        <w:rPr>
          <w:rFonts w:ascii="Times New Roman" w:eastAsia="Times New Roman" w:hAnsi="Times New Roman" w:cs="Times New Roman"/>
          <w:sz w:val="28"/>
          <w:szCs w:val="28"/>
        </w:rPr>
        <w:t>Краснобашкирский</w:t>
      </w:r>
      <w:proofErr w:type="spellEnd"/>
      <w:r>
        <w:rPr>
          <w:rFonts w:ascii="Times New Roman" w:eastAsia="Times New Roman" w:hAnsi="Times New Roman" w:cs="Times New Roman"/>
          <w:sz w:val="28"/>
          <w:szCs w:val="28"/>
        </w:rPr>
        <w:t xml:space="preserve"> филиал </w:t>
      </w:r>
      <w:proofErr w:type="spellStart"/>
      <w:r>
        <w:rPr>
          <w:rFonts w:ascii="Times New Roman" w:eastAsia="Times New Roman" w:hAnsi="Times New Roman" w:cs="Times New Roman"/>
          <w:sz w:val="28"/>
          <w:szCs w:val="28"/>
        </w:rPr>
        <w:t>МАУ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Культурно-досуговый</w:t>
      </w:r>
      <w:proofErr w:type="spellEnd"/>
      <w:r>
        <w:rPr>
          <w:rFonts w:ascii="Times New Roman" w:eastAsia="Times New Roman" w:hAnsi="Times New Roman" w:cs="Times New Roman"/>
          <w:sz w:val="28"/>
          <w:szCs w:val="28"/>
        </w:rPr>
        <w:t xml:space="preserve"> центр» (зав.филиалом </w:t>
      </w:r>
      <w:proofErr w:type="spellStart"/>
      <w:r w:rsidR="001B55FF">
        <w:rPr>
          <w:rFonts w:ascii="Times New Roman" w:eastAsia="Times New Roman" w:hAnsi="Times New Roman" w:cs="Times New Roman"/>
          <w:sz w:val="28"/>
          <w:szCs w:val="28"/>
        </w:rPr>
        <w:t>Кашапова</w:t>
      </w:r>
      <w:proofErr w:type="spellEnd"/>
      <w:r w:rsidR="001B55FF">
        <w:rPr>
          <w:rFonts w:ascii="Times New Roman" w:eastAsia="Times New Roman" w:hAnsi="Times New Roman" w:cs="Times New Roman"/>
          <w:sz w:val="28"/>
          <w:szCs w:val="28"/>
        </w:rPr>
        <w:t xml:space="preserve"> Р.Р.</w:t>
      </w:r>
      <w:r>
        <w:rPr>
          <w:rFonts w:ascii="Times New Roman" w:eastAsia="Times New Roman" w:hAnsi="Times New Roman" w:cs="Times New Roman"/>
          <w:sz w:val="28"/>
          <w:szCs w:val="28"/>
        </w:rPr>
        <w:t>)- 100 тыс.рублей;</w:t>
      </w:r>
    </w:p>
    <w:p w:rsidR="00D00AD9" w:rsidRDefault="00D00AD9" w:rsidP="00A5134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«Лучший работник культуры» - </w:t>
      </w:r>
      <w:r w:rsidR="001B55FF">
        <w:rPr>
          <w:rFonts w:ascii="Times New Roman" w:eastAsia="Times New Roman" w:hAnsi="Times New Roman" w:cs="Times New Roman"/>
          <w:sz w:val="28"/>
          <w:szCs w:val="28"/>
        </w:rPr>
        <w:t>Шаяхметова Г.Р.</w:t>
      </w:r>
      <w:r>
        <w:rPr>
          <w:rFonts w:ascii="Times New Roman" w:eastAsia="Times New Roman" w:hAnsi="Times New Roman" w:cs="Times New Roman"/>
          <w:sz w:val="28"/>
          <w:szCs w:val="28"/>
        </w:rPr>
        <w:t xml:space="preserve"> – </w:t>
      </w:r>
      <w:r w:rsidR="001B55FF">
        <w:rPr>
          <w:rFonts w:ascii="Times New Roman" w:eastAsia="Times New Roman" w:hAnsi="Times New Roman" w:cs="Times New Roman"/>
          <w:sz w:val="28"/>
          <w:szCs w:val="28"/>
        </w:rPr>
        <w:t xml:space="preserve">методист </w:t>
      </w:r>
      <w:proofErr w:type="spellStart"/>
      <w:r w:rsidR="001B55FF">
        <w:rPr>
          <w:rFonts w:ascii="Times New Roman" w:eastAsia="Times New Roman" w:hAnsi="Times New Roman" w:cs="Times New Roman"/>
          <w:sz w:val="28"/>
          <w:szCs w:val="28"/>
        </w:rPr>
        <w:t>методотдела</w:t>
      </w:r>
      <w:proofErr w:type="spellEnd"/>
      <w:r w:rsidR="001B55FF">
        <w:rPr>
          <w:rFonts w:ascii="Times New Roman" w:eastAsia="Times New Roman" w:hAnsi="Times New Roman" w:cs="Times New Roman"/>
          <w:sz w:val="28"/>
          <w:szCs w:val="28"/>
        </w:rPr>
        <w:t xml:space="preserve">  </w:t>
      </w:r>
      <w:proofErr w:type="spellStart"/>
      <w:r w:rsidR="001B55FF">
        <w:rPr>
          <w:rFonts w:ascii="Times New Roman" w:eastAsia="Times New Roman" w:hAnsi="Times New Roman" w:cs="Times New Roman"/>
          <w:sz w:val="28"/>
          <w:szCs w:val="28"/>
        </w:rPr>
        <w:t>МАУ</w:t>
      </w:r>
      <w:proofErr w:type="spellEnd"/>
      <w:r w:rsidR="001B55FF">
        <w:rPr>
          <w:rFonts w:ascii="Times New Roman" w:eastAsia="Times New Roman" w:hAnsi="Times New Roman" w:cs="Times New Roman"/>
          <w:sz w:val="28"/>
          <w:szCs w:val="28"/>
        </w:rPr>
        <w:t xml:space="preserve"> </w:t>
      </w:r>
      <w:proofErr w:type="spellStart"/>
      <w:r w:rsidR="001B55FF">
        <w:rPr>
          <w:rFonts w:ascii="Times New Roman" w:eastAsia="Times New Roman" w:hAnsi="Times New Roman" w:cs="Times New Roman"/>
          <w:sz w:val="28"/>
          <w:szCs w:val="28"/>
        </w:rPr>
        <w:t>КДЦ</w:t>
      </w:r>
      <w:proofErr w:type="spellEnd"/>
      <w:r>
        <w:rPr>
          <w:rFonts w:ascii="Times New Roman" w:eastAsia="Times New Roman" w:hAnsi="Times New Roman" w:cs="Times New Roman"/>
          <w:sz w:val="28"/>
          <w:szCs w:val="28"/>
        </w:rPr>
        <w:t xml:space="preserve"> – 50 тыс.руб.</w:t>
      </w:r>
    </w:p>
    <w:p w:rsidR="00D00AD9" w:rsidRDefault="00D00AD9" w:rsidP="00A51344">
      <w:pPr>
        <w:pStyle w:val="a4"/>
        <w:ind w:firstLine="709"/>
        <w:jc w:val="both"/>
        <w:rPr>
          <w:rFonts w:ascii="Times New Roman" w:hAnsi="Times New Roman" w:cs="Times New Roman"/>
          <w:sz w:val="28"/>
          <w:szCs w:val="28"/>
        </w:rPr>
      </w:pPr>
    </w:p>
    <w:p w:rsidR="003B50A7" w:rsidRDefault="00D00AD9" w:rsidP="00A51344">
      <w:pPr>
        <w:pStyle w:val="a4"/>
        <w:jc w:val="both"/>
        <w:rPr>
          <w:rFonts w:ascii="Times New Roman" w:hAnsi="Times New Roman"/>
          <w:sz w:val="28"/>
          <w:szCs w:val="28"/>
        </w:rPr>
      </w:pPr>
      <w:r>
        <w:rPr>
          <w:noProof/>
          <w:lang w:eastAsia="ru-RU"/>
        </w:rPr>
        <w:lastRenderedPageBreak/>
        <w:drawing>
          <wp:inline distT="0" distB="0" distL="0" distR="0">
            <wp:extent cx="6067425" cy="3200400"/>
            <wp:effectExtent l="0" t="0" r="0" b="0"/>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B76D3" w:rsidRDefault="007B76D3" w:rsidP="00A51344">
      <w:pPr>
        <w:pStyle w:val="a4"/>
        <w:jc w:val="both"/>
        <w:rPr>
          <w:rFonts w:ascii="Times New Roman" w:hAnsi="Times New Roman"/>
          <w:sz w:val="28"/>
          <w:szCs w:val="28"/>
        </w:rPr>
      </w:pPr>
    </w:p>
    <w:p w:rsidR="001D2067" w:rsidRDefault="001D2067" w:rsidP="00A51344">
      <w:pPr>
        <w:pStyle w:val="a4"/>
        <w:jc w:val="both"/>
        <w:rPr>
          <w:rFonts w:ascii="Times New Roman" w:hAnsi="Times New Roman"/>
          <w:sz w:val="28"/>
          <w:szCs w:val="28"/>
        </w:rPr>
      </w:pPr>
      <w:r>
        <w:rPr>
          <w:rFonts w:ascii="Times New Roman" w:hAnsi="Times New Roman"/>
          <w:sz w:val="28"/>
          <w:szCs w:val="28"/>
        </w:rPr>
        <w:t>В рамках программы «Местный дом культуры» и в соответствии с заключенным Соглашением №170 от 05 июня 2017 года между Министерством культуры Республики Башкортостан и Администрацией муниципального района Абзелиловский район РБ о предоставлении субсидии бюджету муниципального района Абзелиловский район Республики Башкортостан из бюджета Республики Башкортостан, в том числе поступивших из федерального бюджета, на обеспечение развития и укрепления материально-технической базы муниципальных домов культуры  поступили денежные средства в размере 3660.9 тыс. руб., в том числе из федерального бюджета 2965,3 тыс. руб., из бюджета Республики Башкортостан 329,5 тыс. руб., из местного бюджета  в размере 366.1 тыс.рублей.  На эти средства приобретено для районного Дома культуры:</w:t>
      </w:r>
    </w:p>
    <w:p w:rsidR="001D2067" w:rsidRDefault="001D2067" w:rsidP="00A51344">
      <w:pPr>
        <w:pStyle w:val="a4"/>
        <w:jc w:val="both"/>
        <w:rPr>
          <w:rFonts w:ascii="Times New Roman" w:hAnsi="Times New Roman"/>
          <w:sz w:val="28"/>
          <w:szCs w:val="28"/>
        </w:rPr>
      </w:pPr>
      <w:r>
        <w:rPr>
          <w:rFonts w:ascii="Times New Roman" w:hAnsi="Times New Roman"/>
          <w:sz w:val="28"/>
          <w:szCs w:val="28"/>
        </w:rPr>
        <w:t>1) звуковое оборудование и музыкальные инструменты для студии звукозаписи;</w:t>
      </w:r>
    </w:p>
    <w:p w:rsidR="001D2067" w:rsidRDefault="001D2067" w:rsidP="00A51344">
      <w:pPr>
        <w:pStyle w:val="a4"/>
        <w:jc w:val="both"/>
        <w:rPr>
          <w:rFonts w:ascii="Times New Roman" w:hAnsi="Times New Roman"/>
          <w:sz w:val="28"/>
          <w:szCs w:val="28"/>
        </w:rPr>
      </w:pPr>
      <w:r>
        <w:rPr>
          <w:rFonts w:ascii="Times New Roman" w:hAnsi="Times New Roman"/>
          <w:sz w:val="28"/>
          <w:szCs w:val="28"/>
        </w:rPr>
        <w:t>2) световое оборудование для сцены;</w:t>
      </w:r>
    </w:p>
    <w:p w:rsidR="001D2067" w:rsidRDefault="001D2067" w:rsidP="00A51344">
      <w:pPr>
        <w:pStyle w:val="a4"/>
        <w:jc w:val="both"/>
        <w:rPr>
          <w:rFonts w:ascii="Times New Roman" w:hAnsi="Times New Roman"/>
          <w:sz w:val="28"/>
          <w:szCs w:val="28"/>
        </w:rPr>
      </w:pPr>
      <w:r>
        <w:rPr>
          <w:rFonts w:ascii="Times New Roman" w:hAnsi="Times New Roman"/>
          <w:sz w:val="28"/>
          <w:szCs w:val="28"/>
        </w:rPr>
        <w:t>3)  одежда сцены.</w:t>
      </w:r>
    </w:p>
    <w:p w:rsidR="001D2067" w:rsidRDefault="004F17C3" w:rsidP="00A51344">
      <w:pPr>
        <w:pStyle w:val="a4"/>
        <w:jc w:val="both"/>
        <w:rPr>
          <w:rFonts w:ascii="Times New Roman" w:hAnsi="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249555</wp:posOffset>
            </wp:positionV>
            <wp:extent cx="2809875" cy="2106930"/>
            <wp:effectExtent l="0" t="0" r="0" b="0"/>
            <wp:wrapSquare wrapText="bothSides"/>
            <wp:docPr id="4" name="Рисунок 4" descr="https://pp.userapi.com/c841430/v841430590/581a5/4D5NvQnuf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1430/v841430590/581a5/4D5NvQnufPY.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2106930"/>
                    </a:xfrm>
                    <a:prstGeom prst="rect">
                      <a:avLst/>
                    </a:prstGeom>
                    <a:noFill/>
                    <a:ln>
                      <a:noFill/>
                    </a:ln>
                  </pic:spPr>
                </pic:pic>
              </a:graphicData>
            </a:graphic>
          </wp:anchor>
        </w:drawing>
      </w:r>
      <w:r w:rsidR="001D2067">
        <w:rPr>
          <w:rFonts w:ascii="Times New Roman" w:hAnsi="Times New Roman"/>
          <w:sz w:val="28"/>
          <w:szCs w:val="28"/>
        </w:rPr>
        <w:t xml:space="preserve">   Из местного бюджета на ремонт выделено </w:t>
      </w:r>
      <w:r w:rsidR="001D2067" w:rsidRPr="001D2067">
        <w:rPr>
          <w:rFonts w:ascii="Times New Roman" w:hAnsi="Times New Roman"/>
          <w:sz w:val="28"/>
          <w:szCs w:val="28"/>
        </w:rPr>
        <w:t>3493,4</w:t>
      </w:r>
      <w:r w:rsidR="001D2067">
        <w:rPr>
          <w:rFonts w:ascii="Times New Roman" w:hAnsi="Times New Roman"/>
          <w:sz w:val="28"/>
          <w:szCs w:val="28"/>
        </w:rPr>
        <w:t xml:space="preserve">; в том числе </w:t>
      </w:r>
      <w:r w:rsidR="001D2067" w:rsidRPr="001D2067">
        <w:rPr>
          <w:rFonts w:ascii="Times New Roman" w:hAnsi="Times New Roman"/>
          <w:sz w:val="28"/>
          <w:szCs w:val="28"/>
        </w:rPr>
        <w:t>2639</w:t>
      </w:r>
      <w:r w:rsidR="001D2067">
        <w:rPr>
          <w:rFonts w:ascii="Times New Roman" w:hAnsi="Times New Roman"/>
          <w:sz w:val="28"/>
          <w:szCs w:val="28"/>
        </w:rPr>
        <w:t>,1 тыс.рублей из районного бюджета и 854,3 от спонсоров и населения.</w:t>
      </w:r>
    </w:p>
    <w:p w:rsidR="001D2067" w:rsidRDefault="001D2067" w:rsidP="00A51344">
      <w:pPr>
        <w:pStyle w:val="a4"/>
        <w:jc w:val="both"/>
        <w:rPr>
          <w:rFonts w:ascii="Times New Roman" w:hAnsi="Times New Roman"/>
          <w:sz w:val="28"/>
          <w:szCs w:val="28"/>
        </w:rPr>
      </w:pPr>
      <w:r>
        <w:rPr>
          <w:rFonts w:ascii="Times New Roman" w:hAnsi="Times New Roman"/>
          <w:sz w:val="28"/>
          <w:szCs w:val="28"/>
        </w:rPr>
        <w:t xml:space="preserve">           Представлены субсидии по итогам конкурса  «ППМИ-2017» - всего  2900,4 тыс.рублей,  в т.ч. из республиканского бюджета- 2046,1 т.р., </w:t>
      </w:r>
      <w:proofErr w:type="spellStart"/>
      <w:r>
        <w:rPr>
          <w:rFonts w:ascii="Times New Roman" w:hAnsi="Times New Roman"/>
          <w:sz w:val="28"/>
          <w:szCs w:val="28"/>
        </w:rPr>
        <w:t>софинансировано</w:t>
      </w:r>
      <w:proofErr w:type="spellEnd"/>
      <w:r>
        <w:rPr>
          <w:rFonts w:ascii="Times New Roman" w:hAnsi="Times New Roman"/>
          <w:sz w:val="28"/>
          <w:szCs w:val="28"/>
        </w:rPr>
        <w:t xml:space="preserve"> из районного бюджета, от спонсоров и населения- 854,3 т.р. для проведения ремонтных работ  в 4  учреждениях культуры.</w:t>
      </w:r>
    </w:p>
    <w:p w:rsidR="001D2067" w:rsidRDefault="004F17C3" w:rsidP="00A51344">
      <w:pPr>
        <w:pStyle w:val="a4"/>
        <w:jc w:val="both"/>
        <w:rPr>
          <w:rFonts w:ascii="Times New Roman" w:hAnsi="Times New Roman"/>
          <w:sz w:val="28"/>
          <w:szCs w:val="28"/>
        </w:rPr>
      </w:pPr>
      <w:r>
        <w:rPr>
          <w:noProof/>
          <w:lang w:eastAsia="ru-RU"/>
        </w:rPr>
        <w:lastRenderedPageBreak/>
        <w:drawing>
          <wp:anchor distT="0" distB="0" distL="114300" distR="114300" simplePos="0" relativeHeight="251661312" behindDoc="0" locked="0" layoutInCell="1" allowOverlap="1">
            <wp:simplePos x="0" y="0"/>
            <wp:positionH relativeFrom="column">
              <wp:posOffset>3091815</wp:posOffset>
            </wp:positionH>
            <wp:positionV relativeFrom="paragraph">
              <wp:posOffset>251460</wp:posOffset>
            </wp:positionV>
            <wp:extent cx="2832100" cy="2124075"/>
            <wp:effectExtent l="0" t="0" r="0" b="0"/>
            <wp:wrapSquare wrapText="bothSides"/>
            <wp:docPr id="5" name="Рисунок 5" descr="https://pp.userapi.com/c824503/v824503590/7cc6b/aXT7YNua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24503/v824503590/7cc6b/aXT7YNuaOBs.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anchor>
        </w:drawing>
      </w:r>
      <w:r w:rsidR="001D2067">
        <w:rPr>
          <w:rFonts w:ascii="Times New Roman" w:hAnsi="Times New Roman"/>
          <w:sz w:val="28"/>
          <w:szCs w:val="28"/>
        </w:rPr>
        <w:t xml:space="preserve">           В рамках проекта «Реальные дела» партии «Единая Россия» из республиканского бюджета выделено 673,0 тыс.рублей на проведение ремонтных работ трех учреждений культуры.</w:t>
      </w:r>
    </w:p>
    <w:p w:rsidR="001D2067" w:rsidRPr="001D2067" w:rsidRDefault="001D2067" w:rsidP="00A51344">
      <w:pPr>
        <w:pStyle w:val="a4"/>
        <w:jc w:val="both"/>
        <w:rPr>
          <w:rFonts w:ascii="Times New Roman" w:hAnsi="Times New Roman"/>
          <w:b/>
          <w:i/>
          <w:sz w:val="28"/>
          <w:szCs w:val="28"/>
        </w:rPr>
      </w:pPr>
      <w:r>
        <w:rPr>
          <w:rFonts w:ascii="Times New Roman" w:hAnsi="Times New Roman"/>
          <w:sz w:val="28"/>
          <w:szCs w:val="28"/>
        </w:rPr>
        <w:t xml:space="preserve">           По программе «ОЗП» за 2017 г. из республиканского бюджета  выделено 2227,9 тыс.рублей  на ремонт трех учреждений культуры района. </w:t>
      </w:r>
    </w:p>
    <w:p w:rsidR="004F17C3"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Абзелиловский  район обладает высоким культурным потенциалом. </w:t>
      </w:r>
    </w:p>
    <w:p w:rsidR="004F17C3" w:rsidRDefault="004F17C3"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24765</wp:posOffset>
            </wp:positionH>
            <wp:positionV relativeFrom="paragraph">
              <wp:posOffset>107950</wp:posOffset>
            </wp:positionV>
            <wp:extent cx="2502535" cy="1876425"/>
            <wp:effectExtent l="0" t="0" r="0" b="0"/>
            <wp:wrapSquare wrapText="bothSides"/>
            <wp:docPr id="6" name="Рисунок 6" descr="F:\для\DSCF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ля\DSCF775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2535" cy="1876425"/>
                    </a:xfrm>
                    <a:prstGeom prst="rect">
                      <a:avLst/>
                    </a:prstGeom>
                    <a:noFill/>
                    <a:ln>
                      <a:noFill/>
                    </a:ln>
                  </pic:spPr>
                </pic:pic>
              </a:graphicData>
            </a:graphic>
          </wp:anchor>
        </w:drawing>
      </w:r>
    </w:p>
    <w:p w:rsidR="00D00AD9" w:rsidRDefault="00D00AD9" w:rsidP="00A51344">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районе действуют всего 36  «народных» и  «образцовых»  коллективов, в том числе 26 народных коллективов художественной самодеятельности, 1 народный Дом войлока, 9 образцовых детских коллективов.  На 2016 год  7 специалистов  культуры имеют почетное звание «Заслуженный работник культуры Республики Башкортостан». </w:t>
      </w:r>
    </w:p>
    <w:p w:rsidR="00612B74" w:rsidRDefault="00AC5F62" w:rsidP="00A51344">
      <w:pPr>
        <w:pStyle w:val="a4"/>
        <w:jc w:val="both"/>
        <w:rPr>
          <w:rFonts w:ascii="Times New Roman" w:hAnsi="Times New Roman"/>
          <w:sz w:val="28"/>
          <w:szCs w:val="28"/>
          <w:lang w:val="be-BY"/>
        </w:rPr>
      </w:pPr>
      <w:r>
        <w:rPr>
          <w:noProof/>
          <w:lang w:eastAsia="ru-RU"/>
        </w:rPr>
        <w:drawing>
          <wp:anchor distT="0" distB="0" distL="114300" distR="114300" simplePos="0" relativeHeight="251663360" behindDoc="0" locked="0" layoutInCell="1" allowOverlap="1">
            <wp:simplePos x="0" y="0"/>
            <wp:positionH relativeFrom="column">
              <wp:posOffset>869950</wp:posOffset>
            </wp:positionH>
            <wp:positionV relativeFrom="paragraph">
              <wp:posOffset>44450</wp:posOffset>
            </wp:positionV>
            <wp:extent cx="2616200" cy="1743075"/>
            <wp:effectExtent l="0" t="0" r="0" b="0"/>
            <wp:wrapSquare wrapText="bothSides"/>
            <wp:docPr id="7" name="Рисунок 7" descr="https://pp.userapi.com/c840324/v840324123/3bd50/5J0l5lHRp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0324/v840324123/3bd50/5J0l5lHRpvQ.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200" cy="1743075"/>
                    </a:xfrm>
                    <a:prstGeom prst="rect">
                      <a:avLst/>
                    </a:prstGeom>
                    <a:noFill/>
                    <a:ln>
                      <a:noFill/>
                    </a:ln>
                  </pic:spPr>
                </pic:pic>
              </a:graphicData>
            </a:graphic>
          </wp:anchor>
        </w:drawing>
      </w:r>
      <w:r w:rsidR="00612B74">
        <w:rPr>
          <w:rFonts w:ascii="Times New Roman" w:hAnsi="Times New Roman"/>
          <w:sz w:val="28"/>
          <w:szCs w:val="28"/>
          <w:lang w:val="be-BY"/>
        </w:rPr>
        <w:t xml:space="preserve"> В 2017 году учреждениями культуры района проведено множество мероприятий, посвященных Году Экологии.  Символика Года была вывешена на видном месте во всех учреждениях культуры. Активно велась работа по организации кружковой работы  со всеми  возрастными группами и слоями населения. </w:t>
      </w:r>
    </w:p>
    <w:p w:rsidR="00612B74" w:rsidRDefault="00612B74" w:rsidP="00A51344">
      <w:pPr>
        <w:pStyle w:val="a4"/>
        <w:jc w:val="both"/>
        <w:rPr>
          <w:rFonts w:ascii="Times New Roman" w:hAnsi="Times New Roman"/>
          <w:sz w:val="28"/>
          <w:szCs w:val="28"/>
          <w:lang w:val="be-BY"/>
        </w:rPr>
      </w:pPr>
      <w:r>
        <w:rPr>
          <w:rFonts w:ascii="Times New Roman" w:hAnsi="Times New Roman"/>
          <w:sz w:val="28"/>
          <w:szCs w:val="28"/>
          <w:lang w:val="be-BY"/>
        </w:rPr>
        <w:t xml:space="preserve">       В целях повышения имиджа учреждения культуры района активно участвовали в Международных, Всероссийских, республиканских фестивалях, конкурсах. Большим успехом года стала победа Краснобашкирского филиала МАУ КДЦ  (заведующая Р.Р.Кашапова) в республиканском конкурсе Министерства культуры Республики Башкортостан  “Культурно-досуговая деятельность” в номинации  “Лучшее учреждение культуры Республики Башкортостан” и получила грант в сумме 100 тыс. рублей. В номинации “Лучший работник культуры” – методист МАУ КДЦ Шаяхметова Г.Р.  получила  грант в сумме 50 тыс.рублей. </w:t>
      </w:r>
    </w:p>
    <w:p w:rsidR="00612B74" w:rsidRDefault="00612B74" w:rsidP="00A51344">
      <w:pPr>
        <w:pStyle w:val="a4"/>
        <w:jc w:val="both"/>
        <w:rPr>
          <w:rFonts w:ascii="Times New Roman" w:hAnsi="Times New Roman"/>
          <w:sz w:val="28"/>
          <w:szCs w:val="28"/>
          <w:lang w:val="be-BY"/>
        </w:rPr>
      </w:pPr>
      <w:r>
        <w:rPr>
          <w:rFonts w:ascii="Times New Roman" w:hAnsi="Times New Roman"/>
          <w:sz w:val="28"/>
          <w:szCs w:val="28"/>
          <w:lang w:val="be-BY"/>
        </w:rPr>
        <w:t xml:space="preserve">         Учреждения культуры района  ежегодно участвуют в республиканских конкурсах. Самые добросовестные и лучшие работники культуры района Саитгалин М.М.- заведующий Баимовского филиала МАУ КДЦ и Кужахметова З.Г.- заведующая Амангильдинского филиала МАУ КДЦ  получили от Главы Республики Р.З.Хамитова почетное звание “Заслуженный работник Республики Башкортостан”. </w:t>
      </w:r>
    </w:p>
    <w:p w:rsidR="00D00AD9" w:rsidRDefault="00D00AD9" w:rsidP="00A51344">
      <w:pPr>
        <w:spacing w:after="0" w:line="240" w:lineRule="auto"/>
        <w:ind w:firstLine="709"/>
        <w:jc w:val="both"/>
        <w:rPr>
          <w:rFonts w:ascii="Times New Roman" w:eastAsia="Times New Roman" w:hAnsi="Times New Roman" w:cs="Times New Roman"/>
          <w:sz w:val="28"/>
          <w:szCs w:val="28"/>
        </w:rPr>
      </w:pPr>
      <w:bookmarkStart w:id="1" w:name="_Toc377661390"/>
      <w:r>
        <w:rPr>
          <w:rFonts w:ascii="Times New Roman" w:eastAsia="Times New Roman" w:hAnsi="Times New Roman" w:cs="Times New Roman"/>
          <w:sz w:val="28"/>
          <w:szCs w:val="28"/>
        </w:rPr>
        <w:t xml:space="preserve">В целях повышения имиджа учреждений культуры, привлечения дополнительных средств на укрепление материальной базы и реализацию различных проектов в сфере культуры МКУ «Отдел культуры» Администрации </w:t>
      </w:r>
      <w:r>
        <w:rPr>
          <w:rFonts w:ascii="Times New Roman" w:eastAsia="Times New Roman" w:hAnsi="Times New Roman" w:cs="Times New Roman"/>
          <w:sz w:val="28"/>
          <w:szCs w:val="28"/>
        </w:rPr>
        <w:lastRenderedPageBreak/>
        <w:t>муниципального района Абзелиловский район в 201</w:t>
      </w:r>
      <w:r w:rsidR="00612B74">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году при участии подведомственных учреждений и отдельных творческих коллективов направил для участия в проектах и конкурсах республиканского и федерального уровня:</w:t>
      </w:r>
    </w:p>
    <w:p w:rsidR="00492513" w:rsidRDefault="00D00AD9" w:rsidP="00A51344">
      <w:pPr>
        <w:widowControl w:val="0"/>
        <w:tabs>
          <w:tab w:val="left" w:pos="289"/>
        </w:tabs>
        <w:spacing w:after="0" w:line="240" w:lineRule="auto"/>
        <w:jc w:val="center"/>
        <w:rPr>
          <w:rFonts w:ascii="Times New Roman" w:hAnsi="Times New Roman"/>
          <w:b/>
          <w:bCs/>
          <w:sz w:val="28"/>
          <w:szCs w:val="28"/>
        </w:rPr>
      </w:pPr>
      <w:r>
        <w:rPr>
          <w:rFonts w:ascii="Times New Roman" w:eastAsia="Times New Roman" w:hAnsi="Times New Roman" w:cs="Times New Roman"/>
          <w:sz w:val="28"/>
          <w:szCs w:val="28"/>
        </w:rPr>
        <w:t>Итог</w:t>
      </w:r>
      <w:r w:rsidR="005F198B">
        <w:rPr>
          <w:rFonts w:ascii="Times New Roman" w:eastAsia="Times New Roman" w:hAnsi="Times New Roman" w:cs="Times New Roman"/>
          <w:sz w:val="28"/>
          <w:szCs w:val="28"/>
        </w:rPr>
        <w:t xml:space="preserve">ами </w:t>
      </w:r>
      <w:r>
        <w:rPr>
          <w:rFonts w:ascii="Times New Roman" w:eastAsia="Times New Roman" w:hAnsi="Times New Roman" w:cs="Times New Roman"/>
          <w:sz w:val="28"/>
          <w:szCs w:val="28"/>
        </w:rPr>
        <w:t xml:space="preserve"> участия в Международных, Всероссийских, республиканских конкурсах на 201</w:t>
      </w:r>
      <w:r w:rsidR="00492513">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год по Абзелиловскому району</w:t>
      </w:r>
      <w:r w:rsidR="005F198B">
        <w:rPr>
          <w:rFonts w:ascii="Times New Roman" w:eastAsia="Times New Roman" w:hAnsi="Times New Roman" w:cs="Times New Roman"/>
          <w:sz w:val="28"/>
          <w:szCs w:val="28"/>
        </w:rPr>
        <w:t xml:space="preserve"> стали победы</w:t>
      </w:r>
      <w:r>
        <w:rPr>
          <w:rFonts w:ascii="Times New Roman" w:hAnsi="Times New Roman" w:cs="Times New Roman"/>
          <w:sz w:val="28"/>
          <w:szCs w:val="28"/>
        </w:rPr>
        <w:t>:</w:t>
      </w:r>
    </w:p>
    <w:p w:rsidR="005F198B" w:rsidRDefault="007B76D3" w:rsidP="00A51344">
      <w:pPr>
        <w:widowControl w:val="0"/>
        <w:tabs>
          <w:tab w:val="left" w:pos="289"/>
        </w:tabs>
        <w:spacing w:after="0" w:line="240" w:lineRule="auto"/>
        <w:jc w:val="center"/>
        <w:rPr>
          <w:rFonts w:ascii="Times New Roman" w:hAnsi="Times New Roman"/>
          <w:b/>
          <w:bCs/>
          <w:sz w:val="28"/>
          <w:szCs w:val="28"/>
        </w:rPr>
      </w:pPr>
      <w:r>
        <w:rPr>
          <w:noProof/>
        </w:rPr>
        <w:drawing>
          <wp:anchor distT="0" distB="0" distL="114300" distR="114300" simplePos="0" relativeHeight="251664384" behindDoc="0" locked="0" layoutInCell="1" allowOverlap="1">
            <wp:simplePos x="0" y="0"/>
            <wp:positionH relativeFrom="column">
              <wp:posOffset>3663315</wp:posOffset>
            </wp:positionH>
            <wp:positionV relativeFrom="paragraph">
              <wp:posOffset>97790</wp:posOffset>
            </wp:positionV>
            <wp:extent cx="2311400" cy="1733550"/>
            <wp:effectExtent l="0" t="0" r="0" b="0"/>
            <wp:wrapSquare wrapText="bothSides"/>
            <wp:docPr id="8" name="Рисунок 8" descr="https://pp.userapi.com/c836723/v836723324/24ae7/P4sjUM9K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36723/v836723324/24ae7/P4sjUM9KIrY.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anchor>
        </w:drawing>
      </w:r>
    </w:p>
    <w:p w:rsidR="005F198B" w:rsidRPr="00C61452" w:rsidRDefault="005F198B" w:rsidP="00A51344">
      <w:pPr>
        <w:pStyle w:val="a4"/>
        <w:jc w:val="both"/>
        <w:rPr>
          <w:rFonts w:ascii="Times New Roman" w:hAnsi="Times New Roman" w:cs="Times New Roman"/>
          <w:b/>
          <w:i/>
          <w:sz w:val="32"/>
          <w:szCs w:val="32"/>
        </w:rPr>
      </w:pPr>
      <w:r w:rsidRPr="005F198B">
        <w:rPr>
          <w:rFonts w:ascii="Times New Roman" w:hAnsi="Times New Roman" w:cs="Times New Roman"/>
          <w:bCs/>
          <w:sz w:val="28"/>
          <w:szCs w:val="28"/>
        </w:rPr>
        <w:t>-</w:t>
      </w:r>
      <w:r w:rsidRPr="005F198B">
        <w:rPr>
          <w:rFonts w:ascii="Times New Roman" w:hAnsi="Times New Roman" w:cs="Times New Roman"/>
          <w:sz w:val="28"/>
          <w:szCs w:val="28"/>
        </w:rPr>
        <w:t xml:space="preserve"> IV Международный конкурс «Цвети мой край Башкортостан, г.Стерлитамак- Народный вокальный ансамбль «Серле мон» МАУ КДЦ – лауреат 1 степени;</w:t>
      </w:r>
    </w:p>
    <w:p w:rsidR="005F198B" w:rsidRPr="005F198B" w:rsidRDefault="005F198B" w:rsidP="00A51344">
      <w:pPr>
        <w:pStyle w:val="a4"/>
        <w:jc w:val="both"/>
        <w:rPr>
          <w:rFonts w:ascii="Times New Roman" w:hAnsi="Times New Roman" w:cs="Times New Roman"/>
          <w:sz w:val="28"/>
          <w:szCs w:val="28"/>
        </w:rPr>
      </w:pPr>
      <w:r w:rsidRPr="005F198B">
        <w:rPr>
          <w:rFonts w:ascii="Times New Roman" w:hAnsi="Times New Roman" w:cs="Times New Roman"/>
          <w:sz w:val="28"/>
          <w:szCs w:val="28"/>
        </w:rPr>
        <w:t xml:space="preserve">- Всероссийский открытый фестиваль-конкурс «Гармонь без границ» г.Орел- </w:t>
      </w:r>
      <w:proofErr w:type="spellStart"/>
      <w:r w:rsidRPr="005F198B">
        <w:rPr>
          <w:rFonts w:ascii="Times New Roman" w:hAnsi="Times New Roman" w:cs="Times New Roman"/>
          <w:sz w:val="28"/>
          <w:szCs w:val="28"/>
        </w:rPr>
        <w:t>Атангулов</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А.Х.-преподаватель</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Аскаровской</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ДШИ</w:t>
      </w:r>
      <w:proofErr w:type="spellEnd"/>
      <w:r w:rsidRPr="005F198B">
        <w:rPr>
          <w:rFonts w:ascii="Times New Roman" w:hAnsi="Times New Roman" w:cs="Times New Roman"/>
          <w:sz w:val="28"/>
          <w:szCs w:val="28"/>
        </w:rPr>
        <w:t xml:space="preserve"> – 1 место;</w:t>
      </w:r>
    </w:p>
    <w:p w:rsidR="005F198B" w:rsidRPr="005F198B" w:rsidRDefault="00AC5F62" w:rsidP="00A51344">
      <w:pPr>
        <w:pStyle w:val="a4"/>
        <w:jc w:val="both"/>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simplePos x="0" y="0"/>
            <wp:positionH relativeFrom="column">
              <wp:posOffset>-3810</wp:posOffset>
            </wp:positionH>
            <wp:positionV relativeFrom="paragraph">
              <wp:posOffset>525145</wp:posOffset>
            </wp:positionV>
            <wp:extent cx="2529840" cy="1894205"/>
            <wp:effectExtent l="0" t="0" r="0" b="0"/>
            <wp:wrapSquare wrapText="bothSides"/>
            <wp:docPr id="9" name="Рисунок 9" descr="https://pp.userapi.com/c837329/v837329531/581d5/n2xsKt64E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37329/v837329531/581d5/n2xsKt64EV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840" cy="1894205"/>
                    </a:xfrm>
                    <a:prstGeom prst="rect">
                      <a:avLst/>
                    </a:prstGeom>
                    <a:noFill/>
                    <a:ln>
                      <a:noFill/>
                    </a:ln>
                  </pic:spPr>
                </pic:pic>
              </a:graphicData>
            </a:graphic>
          </wp:anchor>
        </w:drawing>
      </w:r>
      <w:r w:rsidR="005F198B" w:rsidRPr="005F198B">
        <w:rPr>
          <w:rFonts w:ascii="Times New Roman" w:hAnsi="Times New Roman" w:cs="Times New Roman"/>
          <w:sz w:val="28"/>
          <w:szCs w:val="28"/>
        </w:rPr>
        <w:t>- IV Международный Всероссийский фестиваль тюркских народов «Тюрки России» г.Чебоксары - Народный ансамбль танца «</w:t>
      </w:r>
      <w:proofErr w:type="spellStart"/>
      <w:r w:rsidR="005F198B" w:rsidRPr="005F198B">
        <w:rPr>
          <w:rFonts w:ascii="Times New Roman" w:hAnsi="Times New Roman" w:cs="Times New Roman"/>
          <w:sz w:val="28"/>
          <w:szCs w:val="28"/>
        </w:rPr>
        <w:t>Йэшлек</w:t>
      </w:r>
      <w:proofErr w:type="spellEnd"/>
      <w:r w:rsidR="005F198B" w:rsidRPr="005F198B">
        <w:rPr>
          <w:rFonts w:ascii="Times New Roman" w:hAnsi="Times New Roman" w:cs="Times New Roman"/>
          <w:sz w:val="28"/>
          <w:szCs w:val="28"/>
        </w:rPr>
        <w:t xml:space="preserve">» </w:t>
      </w:r>
      <w:proofErr w:type="spellStart"/>
      <w:r w:rsidR="005F198B" w:rsidRPr="005F198B">
        <w:rPr>
          <w:rFonts w:ascii="Times New Roman" w:hAnsi="Times New Roman" w:cs="Times New Roman"/>
          <w:sz w:val="28"/>
          <w:szCs w:val="28"/>
        </w:rPr>
        <w:t>МАУ</w:t>
      </w:r>
      <w:proofErr w:type="spellEnd"/>
      <w:r w:rsidR="005F198B" w:rsidRPr="005F198B">
        <w:rPr>
          <w:rFonts w:ascii="Times New Roman" w:hAnsi="Times New Roman" w:cs="Times New Roman"/>
          <w:sz w:val="28"/>
          <w:szCs w:val="28"/>
        </w:rPr>
        <w:t xml:space="preserve"> </w:t>
      </w:r>
      <w:proofErr w:type="spellStart"/>
      <w:r w:rsidR="005F198B" w:rsidRPr="005F198B">
        <w:rPr>
          <w:rFonts w:ascii="Times New Roman" w:hAnsi="Times New Roman" w:cs="Times New Roman"/>
          <w:sz w:val="28"/>
          <w:szCs w:val="28"/>
        </w:rPr>
        <w:t>КДЦ</w:t>
      </w:r>
      <w:proofErr w:type="spellEnd"/>
      <w:r w:rsidR="005F198B" w:rsidRPr="005F198B">
        <w:rPr>
          <w:rFonts w:ascii="Times New Roman" w:hAnsi="Times New Roman" w:cs="Times New Roman"/>
          <w:sz w:val="28"/>
          <w:szCs w:val="28"/>
        </w:rPr>
        <w:t>- участие;</w:t>
      </w:r>
    </w:p>
    <w:p w:rsidR="005F198B" w:rsidRPr="005F198B" w:rsidRDefault="005F198B" w:rsidP="00A51344">
      <w:pPr>
        <w:pStyle w:val="a4"/>
        <w:jc w:val="both"/>
        <w:rPr>
          <w:rFonts w:ascii="Times New Roman" w:hAnsi="Times New Roman" w:cs="Times New Roman"/>
          <w:sz w:val="28"/>
          <w:szCs w:val="28"/>
        </w:rPr>
      </w:pPr>
      <w:r w:rsidRPr="005F198B">
        <w:rPr>
          <w:rFonts w:ascii="Times New Roman" w:hAnsi="Times New Roman" w:cs="Times New Roman"/>
          <w:sz w:val="28"/>
          <w:szCs w:val="28"/>
        </w:rPr>
        <w:t>- Республиканская выставка «</w:t>
      </w:r>
      <w:proofErr w:type="spellStart"/>
      <w:r w:rsidRPr="005F198B">
        <w:rPr>
          <w:rFonts w:ascii="Times New Roman" w:hAnsi="Times New Roman" w:cs="Times New Roman"/>
          <w:sz w:val="28"/>
          <w:szCs w:val="28"/>
        </w:rPr>
        <w:t>Уфа-Ладья.Арт.Ремесла.Сувениры</w:t>
      </w:r>
      <w:proofErr w:type="spellEnd"/>
      <w:r w:rsidRPr="005F198B">
        <w:rPr>
          <w:rFonts w:ascii="Times New Roman" w:hAnsi="Times New Roman" w:cs="Times New Roman"/>
          <w:sz w:val="28"/>
          <w:szCs w:val="28"/>
        </w:rPr>
        <w:t>» г.Уфа- Народный фольклорный ансамбль «</w:t>
      </w:r>
      <w:proofErr w:type="spellStart"/>
      <w:r w:rsidRPr="005F198B">
        <w:rPr>
          <w:rFonts w:ascii="Times New Roman" w:hAnsi="Times New Roman" w:cs="Times New Roman"/>
          <w:sz w:val="28"/>
          <w:szCs w:val="28"/>
        </w:rPr>
        <w:t>Эхирэттэр</w:t>
      </w:r>
      <w:proofErr w:type="spellEnd"/>
      <w:r w:rsidRPr="005F198B">
        <w:rPr>
          <w:rFonts w:ascii="Times New Roman" w:hAnsi="Times New Roman" w:cs="Times New Roman"/>
          <w:sz w:val="28"/>
          <w:szCs w:val="28"/>
        </w:rPr>
        <w:t xml:space="preserve">»; Выставка народного Дома войлока </w:t>
      </w:r>
      <w:proofErr w:type="spellStart"/>
      <w:r w:rsidRPr="005F198B">
        <w:rPr>
          <w:rFonts w:ascii="Times New Roman" w:hAnsi="Times New Roman" w:cs="Times New Roman"/>
          <w:sz w:val="28"/>
          <w:szCs w:val="28"/>
        </w:rPr>
        <w:t>Бурангуловскогофил.МАУ</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КДЦ</w:t>
      </w:r>
      <w:proofErr w:type="spellEnd"/>
      <w:r w:rsidRPr="005F198B">
        <w:rPr>
          <w:rFonts w:ascii="Times New Roman" w:hAnsi="Times New Roman" w:cs="Times New Roman"/>
          <w:sz w:val="28"/>
          <w:szCs w:val="28"/>
        </w:rPr>
        <w:t>- участие</w:t>
      </w:r>
    </w:p>
    <w:p w:rsidR="00AC5F62" w:rsidRDefault="001B0E37" w:rsidP="00A51344">
      <w:pPr>
        <w:pStyle w:val="a4"/>
        <w:jc w:val="both"/>
        <w:rPr>
          <w:rFonts w:ascii="Times New Roman" w:hAnsi="Times New Roman" w:cs="Times New Roman"/>
          <w:sz w:val="28"/>
          <w:szCs w:val="28"/>
        </w:rPr>
      </w:pPr>
      <w:r w:rsidRPr="001B0E37">
        <w:rPr>
          <w:noProof/>
        </w:rPr>
        <w:pict>
          <v:shape id="_x0000_s1028" type="#_x0000_t75" style="position:absolute;left:0;text-align:left;margin-left:56.25pt;margin-top:15.65pt;width:217.6pt;height:132pt;z-index:251667456">
            <v:imagedata r:id="rId17" o:title="FfP-FDFJ5tQ" croptop="12496f"/>
            <w10:wrap type="square"/>
          </v:shape>
        </w:pict>
      </w:r>
    </w:p>
    <w:p w:rsidR="005F198B" w:rsidRPr="005F198B" w:rsidRDefault="005F198B" w:rsidP="00A51344">
      <w:pPr>
        <w:pStyle w:val="a4"/>
        <w:jc w:val="both"/>
        <w:rPr>
          <w:rFonts w:ascii="Times New Roman" w:hAnsi="Times New Roman" w:cs="Times New Roman"/>
          <w:bCs/>
          <w:sz w:val="28"/>
          <w:szCs w:val="28"/>
        </w:rPr>
      </w:pPr>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VI</w:t>
      </w:r>
      <w:proofErr w:type="spellEnd"/>
      <w:r w:rsidRPr="005F198B">
        <w:rPr>
          <w:rFonts w:ascii="Times New Roman" w:hAnsi="Times New Roman" w:cs="Times New Roman"/>
          <w:sz w:val="28"/>
          <w:szCs w:val="28"/>
        </w:rPr>
        <w:t xml:space="preserve"> Международный фестиваль </w:t>
      </w:r>
      <w:proofErr w:type="spellStart"/>
      <w:r w:rsidRPr="005F198B">
        <w:rPr>
          <w:rFonts w:ascii="Times New Roman" w:hAnsi="Times New Roman" w:cs="Times New Roman"/>
          <w:sz w:val="28"/>
          <w:szCs w:val="28"/>
        </w:rPr>
        <w:t>тюркоязычных</w:t>
      </w:r>
      <w:proofErr w:type="spellEnd"/>
      <w:r w:rsidRPr="005F198B">
        <w:rPr>
          <w:rFonts w:ascii="Times New Roman" w:hAnsi="Times New Roman" w:cs="Times New Roman"/>
          <w:sz w:val="28"/>
          <w:szCs w:val="28"/>
        </w:rPr>
        <w:t xml:space="preserve"> театров «</w:t>
      </w:r>
      <w:proofErr w:type="spellStart"/>
      <w:r w:rsidRPr="005F198B">
        <w:rPr>
          <w:rFonts w:ascii="Times New Roman" w:hAnsi="Times New Roman" w:cs="Times New Roman"/>
          <w:sz w:val="28"/>
          <w:szCs w:val="28"/>
        </w:rPr>
        <w:t>Туганлык</w:t>
      </w:r>
      <w:proofErr w:type="spellEnd"/>
      <w:r w:rsidRPr="005F198B">
        <w:rPr>
          <w:rFonts w:ascii="Times New Roman" w:hAnsi="Times New Roman" w:cs="Times New Roman"/>
          <w:sz w:val="28"/>
          <w:szCs w:val="28"/>
        </w:rPr>
        <w:t>»- Народный фольклорный ансамбль «</w:t>
      </w:r>
      <w:proofErr w:type="spellStart"/>
      <w:r w:rsidRPr="005F198B">
        <w:rPr>
          <w:rFonts w:ascii="Times New Roman" w:hAnsi="Times New Roman" w:cs="Times New Roman"/>
          <w:sz w:val="28"/>
          <w:szCs w:val="28"/>
        </w:rPr>
        <w:t>Миляш</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МАУ</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КДЦ</w:t>
      </w:r>
      <w:proofErr w:type="spellEnd"/>
      <w:r w:rsidRPr="005F198B">
        <w:rPr>
          <w:rFonts w:ascii="Times New Roman" w:hAnsi="Times New Roman" w:cs="Times New Roman"/>
          <w:sz w:val="28"/>
          <w:szCs w:val="28"/>
        </w:rPr>
        <w:t>- участие</w:t>
      </w:r>
      <w:r w:rsidRPr="00C61452">
        <w:rPr>
          <w:rFonts w:ascii="Times New Roman" w:hAnsi="Times New Roman" w:cs="Times New Roman"/>
          <w:sz w:val="32"/>
          <w:szCs w:val="32"/>
        </w:rPr>
        <w:t xml:space="preserve">;  </w:t>
      </w:r>
    </w:p>
    <w:p w:rsidR="00492513" w:rsidRPr="005F198B" w:rsidRDefault="00492513" w:rsidP="00A51344">
      <w:pPr>
        <w:pStyle w:val="a4"/>
        <w:jc w:val="both"/>
        <w:rPr>
          <w:rFonts w:ascii="Times New Roman" w:hAnsi="Times New Roman" w:cs="Times New Roman"/>
          <w:sz w:val="28"/>
          <w:szCs w:val="28"/>
        </w:rPr>
      </w:pPr>
      <w:r w:rsidRPr="005F198B">
        <w:rPr>
          <w:rFonts w:ascii="Times New Roman" w:hAnsi="Times New Roman" w:cs="Times New Roman"/>
          <w:sz w:val="28"/>
          <w:szCs w:val="28"/>
        </w:rPr>
        <w:t>- Республиканский конкурс «</w:t>
      </w:r>
      <w:proofErr w:type="spellStart"/>
      <w:r w:rsidRPr="005F198B">
        <w:rPr>
          <w:rFonts w:ascii="Times New Roman" w:hAnsi="Times New Roman" w:cs="Times New Roman"/>
          <w:sz w:val="28"/>
          <w:szCs w:val="28"/>
        </w:rPr>
        <w:t>Монга</w:t>
      </w:r>
      <w:proofErr w:type="spellEnd"/>
      <w:r w:rsidRPr="005F198B">
        <w:rPr>
          <w:rFonts w:ascii="Times New Roman" w:hAnsi="Times New Roman" w:cs="Times New Roman"/>
          <w:sz w:val="28"/>
          <w:szCs w:val="28"/>
        </w:rPr>
        <w:t xml:space="preserve"> бай </w:t>
      </w:r>
      <w:proofErr w:type="spellStart"/>
      <w:r w:rsidRPr="005F198B">
        <w:rPr>
          <w:rFonts w:ascii="Times New Roman" w:hAnsi="Times New Roman" w:cs="Times New Roman"/>
          <w:sz w:val="28"/>
          <w:szCs w:val="28"/>
        </w:rPr>
        <w:t>гармун</w:t>
      </w:r>
      <w:proofErr w:type="spellEnd"/>
      <w:r w:rsidRPr="005F198B">
        <w:rPr>
          <w:rFonts w:ascii="Times New Roman" w:hAnsi="Times New Roman" w:cs="Times New Roman"/>
          <w:sz w:val="28"/>
          <w:szCs w:val="28"/>
        </w:rPr>
        <w:t xml:space="preserve"> байрамы» </w:t>
      </w:r>
      <w:proofErr w:type="spellStart"/>
      <w:r w:rsidRPr="005F198B">
        <w:rPr>
          <w:rFonts w:ascii="Times New Roman" w:hAnsi="Times New Roman" w:cs="Times New Roman"/>
          <w:sz w:val="28"/>
          <w:szCs w:val="28"/>
        </w:rPr>
        <w:t>Янауловский</w:t>
      </w:r>
      <w:proofErr w:type="spellEnd"/>
      <w:r w:rsidRPr="005F198B">
        <w:rPr>
          <w:rFonts w:ascii="Times New Roman" w:hAnsi="Times New Roman" w:cs="Times New Roman"/>
          <w:sz w:val="28"/>
          <w:szCs w:val="28"/>
        </w:rPr>
        <w:t xml:space="preserve"> район -</w:t>
      </w:r>
      <w:proofErr w:type="spellStart"/>
      <w:r w:rsidRPr="005F198B">
        <w:rPr>
          <w:rFonts w:ascii="Times New Roman" w:hAnsi="Times New Roman" w:cs="Times New Roman"/>
          <w:sz w:val="28"/>
          <w:szCs w:val="28"/>
        </w:rPr>
        <w:t>АзатАтангулов</w:t>
      </w:r>
      <w:proofErr w:type="spellEnd"/>
      <w:r w:rsidRPr="005F198B">
        <w:rPr>
          <w:rFonts w:ascii="Times New Roman" w:hAnsi="Times New Roman" w:cs="Times New Roman"/>
          <w:sz w:val="28"/>
          <w:szCs w:val="28"/>
        </w:rPr>
        <w:t xml:space="preserve">- преподаватель </w:t>
      </w:r>
      <w:proofErr w:type="spellStart"/>
      <w:r w:rsidRPr="005F198B">
        <w:rPr>
          <w:rFonts w:ascii="Times New Roman" w:hAnsi="Times New Roman" w:cs="Times New Roman"/>
          <w:sz w:val="28"/>
          <w:szCs w:val="28"/>
        </w:rPr>
        <w:t>Аскаровской</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ДШИ</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П</w:t>
      </w:r>
      <w:proofErr w:type="spellEnd"/>
      <w:r w:rsidRPr="005F198B">
        <w:rPr>
          <w:rFonts w:ascii="Times New Roman" w:hAnsi="Times New Roman" w:cs="Times New Roman"/>
          <w:sz w:val="28"/>
          <w:szCs w:val="28"/>
        </w:rPr>
        <w:t xml:space="preserve"> место;</w:t>
      </w:r>
    </w:p>
    <w:p w:rsidR="00492513" w:rsidRPr="005F198B" w:rsidRDefault="007B76D3" w:rsidP="00A51344">
      <w:pPr>
        <w:pStyle w:val="a4"/>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simplePos x="0" y="0"/>
            <wp:positionH relativeFrom="column">
              <wp:posOffset>-54610</wp:posOffset>
            </wp:positionH>
            <wp:positionV relativeFrom="paragraph">
              <wp:posOffset>65405</wp:posOffset>
            </wp:positionV>
            <wp:extent cx="3086735" cy="2057400"/>
            <wp:effectExtent l="0" t="0" r="0" b="0"/>
            <wp:wrapSquare wrapText="bothSides"/>
            <wp:docPr id="10" name="Рисунок 10" descr="https://pp.userapi.com/c841231/v841231598/48826/jxSDcYKr9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1231/v841231598/48826/jxSDcYKr9QA.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735" cy="2057400"/>
                    </a:xfrm>
                    <a:prstGeom prst="rect">
                      <a:avLst/>
                    </a:prstGeom>
                    <a:noFill/>
                    <a:ln>
                      <a:noFill/>
                    </a:ln>
                  </pic:spPr>
                </pic:pic>
              </a:graphicData>
            </a:graphic>
          </wp:anchor>
        </w:drawing>
      </w:r>
      <w:r w:rsidR="00492513" w:rsidRPr="005F198B">
        <w:rPr>
          <w:rFonts w:ascii="Times New Roman" w:hAnsi="Times New Roman" w:cs="Times New Roman"/>
          <w:sz w:val="28"/>
          <w:szCs w:val="28"/>
        </w:rPr>
        <w:t xml:space="preserve">- Республиканский открытый фестиваль –конкурс башкирских  хоров и вокальных ансамблей «Осенние вдохновение </w:t>
      </w:r>
      <w:proofErr w:type="spellStart"/>
      <w:r w:rsidR="00492513" w:rsidRPr="005F198B">
        <w:rPr>
          <w:rFonts w:ascii="Times New Roman" w:hAnsi="Times New Roman" w:cs="Times New Roman"/>
          <w:sz w:val="28"/>
          <w:szCs w:val="28"/>
        </w:rPr>
        <w:t>г.Ишембай</w:t>
      </w:r>
      <w:proofErr w:type="spellEnd"/>
      <w:r w:rsidR="00492513" w:rsidRPr="005F198B">
        <w:rPr>
          <w:rFonts w:ascii="Times New Roman" w:hAnsi="Times New Roman" w:cs="Times New Roman"/>
          <w:sz w:val="28"/>
          <w:szCs w:val="28"/>
        </w:rPr>
        <w:t xml:space="preserve"> - Народный женский вокальный ансамбль «</w:t>
      </w:r>
      <w:proofErr w:type="spellStart"/>
      <w:r w:rsidR="00492513" w:rsidRPr="005F198B">
        <w:rPr>
          <w:rFonts w:ascii="Times New Roman" w:hAnsi="Times New Roman" w:cs="Times New Roman"/>
          <w:sz w:val="28"/>
          <w:szCs w:val="28"/>
        </w:rPr>
        <w:t>Мондарья</w:t>
      </w:r>
      <w:proofErr w:type="spellEnd"/>
      <w:r w:rsidR="00492513" w:rsidRPr="005F198B">
        <w:rPr>
          <w:rFonts w:ascii="Times New Roman" w:hAnsi="Times New Roman" w:cs="Times New Roman"/>
          <w:sz w:val="28"/>
          <w:szCs w:val="28"/>
        </w:rPr>
        <w:t xml:space="preserve">» </w:t>
      </w:r>
      <w:proofErr w:type="spellStart"/>
      <w:r w:rsidR="00492513" w:rsidRPr="005F198B">
        <w:rPr>
          <w:rFonts w:ascii="Times New Roman" w:hAnsi="Times New Roman" w:cs="Times New Roman"/>
          <w:sz w:val="28"/>
          <w:szCs w:val="28"/>
        </w:rPr>
        <w:t>Амангильднского</w:t>
      </w:r>
      <w:proofErr w:type="spellEnd"/>
      <w:r w:rsidR="00492513" w:rsidRPr="005F198B">
        <w:rPr>
          <w:rFonts w:ascii="Times New Roman" w:hAnsi="Times New Roman" w:cs="Times New Roman"/>
          <w:sz w:val="28"/>
          <w:szCs w:val="28"/>
        </w:rPr>
        <w:t xml:space="preserve"> филиала </w:t>
      </w:r>
      <w:proofErr w:type="spellStart"/>
      <w:r w:rsidR="00492513" w:rsidRPr="005F198B">
        <w:rPr>
          <w:rFonts w:ascii="Times New Roman" w:hAnsi="Times New Roman" w:cs="Times New Roman"/>
          <w:sz w:val="28"/>
          <w:szCs w:val="28"/>
        </w:rPr>
        <w:t>МАУ</w:t>
      </w:r>
      <w:proofErr w:type="spellEnd"/>
      <w:r w:rsidR="00492513" w:rsidRPr="005F198B">
        <w:rPr>
          <w:rFonts w:ascii="Times New Roman" w:hAnsi="Times New Roman" w:cs="Times New Roman"/>
          <w:sz w:val="28"/>
          <w:szCs w:val="28"/>
        </w:rPr>
        <w:t xml:space="preserve"> КДЦ- П место;</w:t>
      </w:r>
    </w:p>
    <w:p w:rsidR="00492513" w:rsidRPr="005F198B" w:rsidRDefault="00492513" w:rsidP="00A51344">
      <w:pPr>
        <w:pStyle w:val="a4"/>
        <w:jc w:val="both"/>
        <w:rPr>
          <w:rFonts w:ascii="Times New Roman" w:hAnsi="Times New Roman" w:cs="Times New Roman"/>
          <w:sz w:val="28"/>
          <w:szCs w:val="28"/>
        </w:rPr>
      </w:pPr>
      <w:r w:rsidRPr="005F198B">
        <w:rPr>
          <w:rFonts w:ascii="Times New Roman" w:hAnsi="Times New Roman" w:cs="Times New Roman"/>
          <w:sz w:val="28"/>
          <w:szCs w:val="28"/>
        </w:rPr>
        <w:t>- Республиканский конкурс «</w:t>
      </w:r>
      <w:proofErr w:type="spellStart"/>
      <w:r w:rsidRPr="005F198B">
        <w:rPr>
          <w:rFonts w:ascii="Times New Roman" w:hAnsi="Times New Roman" w:cs="Times New Roman"/>
          <w:sz w:val="28"/>
          <w:szCs w:val="28"/>
        </w:rPr>
        <w:t>Гэлсэрhандугас</w:t>
      </w:r>
      <w:proofErr w:type="spellEnd"/>
      <w:r w:rsidRPr="005F198B">
        <w:rPr>
          <w:rFonts w:ascii="Times New Roman" w:hAnsi="Times New Roman" w:cs="Times New Roman"/>
          <w:sz w:val="28"/>
          <w:szCs w:val="28"/>
        </w:rPr>
        <w:t>», Республиканский молодежный фестиваль «</w:t>
      </w:r>
      <w:proofErr w:type="spellStart"/>
      <w:r w:rsidRPr="005F198B">
        <w:rPr>
          <w:rFonts w:ascii="Times New Roman" w:hAnsi="Times New Roman" w:cs="Times New Roman"/>
          <w:sz w:val="28"/>
          <w:szCs w:val="28"/>
        </w:rPr>
        <w:t>Йэшлек-шоу</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РиянаХалимоваг.Уфа</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Ш</w:t>
      </w:r>
      <w:proofErr w:type="spellEnd"/>
      <w:r w:rsidRPr="005F198B">
        <w:rPr>
          <w:rFonts w:ascii="Times New Roman" w:hAnsi="Times New Roman" w:cs="Times New Roman"/>
          <w:sz w:val="28"/>
          <w:szCs w:val="28"/>
        </w:rPr>
        <w:t xml:space="preserve"> место;</w:t>
      </w:r>
    </w:p>
    <w:p w:rsidR="00492513" w:rsidRPr="005F198B" w:rsidRDefault="00832CBC" w:rsidP="00A51344">
      <w:pPr>
        <w:pStyle w:val="a4"/>
        <w:jc w:val="both"/>
        <w:rPr>
          <w:rFonts w:ascii="Times New Roman" w:hAnsi="Times New Roman" w:cs="Times New Roman"/>
          <w:sz w:val="28"/>
          <w:szCs w:val="28"/>
        </w:rPr>
      </w:pPr>
      <w:r>
        <w:rPr>
          <w:noProof/>
          <w:lang w:eastAsia="ru-RU"/>
        </w:rPr>
        <w:lastRenderedPageBreak/>
        <w:drawing>
          <wp:anchor distT="0" distB="0" distL="114300" distR="114300" simplePos="0" relativeHeight="251671552" behindDoc="0" locked="0" layoutInCell="1" allowOverlap="1">
            <wp:simplePos x="0" y="0"/>
            <wp:positionH relativeFrom="column">
              <wp:posOffset>-8890</wp:posOffset>
            </wp:positionH>
            <wp:positionV relativeFrom="paragraph">
              <wp:posOffset>2216150</wp:posOffset>
            </wp:positionV>
            <wp:extent cx="2915285" cy="1943100"/>
            <wp:effectExtent l="0" t="0" r="0" b="0"/>
            <wp:wrapSquare wrapText="bothSides"/>
            <wp:docPr id="13" name="Рисунок 13" descr="https://pp.userapi.com/c834303/v834303339/589d5/bWdDbl9Ql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34303/v834303339/589d5/bWdDbl9Ql9A.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5285" cy="1943100"/>
                    </a:xfrm>
                    <a:prstGeom prst="rect">
                      <a:avLst/>
                    </a:prstGeom>
                    <a:noFill/>
                    <a:ln>
                      <a:noFill/>
                    </a:ln>
                  </pic:spPr>
                </pic:pic>
              </a:graphicData>
            </a:graphic>
          </wp:anchor>
        </w:drawing>
      </w:r>
      <w:r w:rsidR="007B76D3">
        <w:rPr>
          <w:noProof/>
          <w:lang w:eastAsia="ru-RU"/>
        </w:rPr>
        <w:drawing>
          <wp:anchor distT="0" distB="0" distL="114300" distR="114300" simplePos="0" relativeHeight="251669504" behindDoc="0" locked="0" layoutInCell="1" allowOverlap="1">
            <wp:simplePos x="0" y="0"/>
            <wp:positionH relativeFrom="column">
              <wp:posOffset>3332480</wp:posOffset>
            </wp:positionH>
            <wp:positionV relativeFrom="paragraph">
              <wp:posOffset>45085</wp:posOffset>
            </wp:positionV>
            <wp:extent cx="2740660" cy="1990725"/>
            <wp:effectExtent l="0" t="0" r="0" b="0"/>
            <wp:wrapSquare wrapText="bothSides"/>
            <wp:docPr id="11" name="Рисунок 11" descr="https://pp.userapi.com/c840726/v840726701/2ef49/piXp2gxKU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40726/v840726701/2ef49/piXp2gxKUQI.jpg"/>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31" t="17350" r="12596" b="11418"/>
                    <a:stretch/>
                  </pic:blipFill>
                  <pic:spPr bwMode="auto">
                    <a:xfrm>
                      <a:off x="0" y="0"/>
                      <a:ext cx="2740660" cy="19907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92513" w:rsidRPr="005F198B">
        <w:rPr>
          <w:rFonts w:ascii="Times New Roman" w:hAnsi="Times New Roman" w:cs="Times New Roman"/>
          <w:sz w:val="28"/>
          <w:szCs w:val="28"/>
        </w:rPr>
        <w:t>- Республиканский конкурс исполнителей башкирского танца «</w:t>
      </w:r>
      <w:proofErr w:type="spellStart"/>
      <w:r w:rsidR="00492513" w:rsidRPr="005F198B">
        <w:rPr>
          <w:rFonts w:ascii="Times New Roman" w:hAnsi="Times New Roman" w:cs="Times New Roman"/>
          <w:sz w:val="28"/>
          <w:szCs w:val="28"/>
        </w:rPr>
        <w:t>Байык</w:t>
      </w:r>
      <w:proofErr w:type="spellEnd"/>
      <w:r w:rsidR="00492513" w:rsidRPr="005F198B">
        <w:rPr>
          <w:rFonts w:ascii="Times New Roman" w:hAnsi="Times New Roman" w:cs="Times New Roman"/>
          <w:sz w:val="28"/>
          <w:szCs w:val="28"/>
        </w:rPr>
        <w:t>» от 16 и далее, г.Уфа- Народный фольклорный ансамбль «</w:t>
      </w:r>
      <w:proofErr w:type="spellStart"/>
      <w:r w:rsidR="00492513" w:rsidRPr="005F198B">
        <w:rPr>
          <w:rFonts w:ascii="Times New Roman" w:hAnsi="Times New Roman" w:cs="Times New Roman"/>
          <w:sz w:val="28"/>
          <w:szCs w:val="28"/>
        </w:rPr>
        <w:t>Эхирэттэр</w:t>
      </w:r>
      <w:proofErr w:type="spellEnd"/>
      <w:r w:rsidR="00492513" w:rsidRPr="005F198B">
        <w:rPr>
          <w:rFonts w:ascii="Times New Roman" w:hAnsi="Times New Roman" w:cs="Times New Roman"/>
          <w:sz w:val="28"/>
          <w:szCs w:val="28"/>
        </w:rPr>
        <w:t>»- Гран-при; Народный фольклорный ансамбль «</w:t>
      </w:r>
      <w:proofErr w:type="spellStart"/>
      <w:r w:rsidR="00492513" w:rsidRPr="005F198B">
        <w:rPr>
          <w:rFonts w:ascii="Times New Roman" w:hAnsi="Times New Roman" w:cs="Times New Roman"/>
          <w:sz w:val="28"/>
          <w:szCs w:val="28"/>
        </w:rPr>
        <w:t>Сэсмэур</w:t>
      </w:r>
      <w:proofErr w:type="spellEnd"/>
      <w:r w:rsidR="00492513" w:rsidRPr="005F198B">
        <w:rPr>
          <w:rFonts w:ascii="Times New Roman" w:hAnsi="Times New Roman" w:cs="Times New Roman"/>
          <w:sz w:val="28"/>
          <w:szCs w:val="28"/>
        </w:rPr>
        <w:t>»- Гран-при; Танцевальный ансамбль «</w:t>
      </w:r>
      <w:proofErr w:type="spellStart"/>
      <w:r w:rsidR="00492513" w:rsidRPr="005F198B">
        <w:rPr>
          <w:rFonts w:ascii="Times New Roman" w:hAnsi="Times New Roman" w:cs="Times New Roman"/>
          <w:sz w:val="28"/>
          <w:szCs w:val="28"/>
        </w:rPr>
        <w:t>Атавдыегеттэре</w:t>
      </w:r>
      <w:proofErr w:type="spellEnd"/>
      <w:r w:rsidR="00492513" w:rsidRPr="005F198B">
        <w:rPr>
          <w:rFonts w:ascii="Times New Roman" w:hAnsi="Times New Roman" w:cs="Times New Roman"/>
          <w:sz w:val="28"/>
          <w:szCs w:val="28"/>
        </w:rPr>
        <w:t xml:space="preserve">» </w:t>
      </w:r>
      <w:proofErr w:type="spellStart"/>
      <w:r w:rsidR="00492513" w:rsidRPr="005F198B">
        <w:rPr>
          <w:rFonts w:ascii="Times New Roman" w:hAnsi="Times New Roman" w:cs="Times New Roman"/>
          <w:sz w:val="28"/>
          <w:szCs w:val="28"/>
        </w:rPr>
        <w:t>Атавдинского</w:t>
      </w:r>
      <w:proofErr w:type="spellEnd"/>
      <w:r w:rsidR="00492513" w:rsidRPr="005F198B">
        <w:rPr>
          <w:rFonts w:ascii="Times New Roman" w:hAnsi="Times New Roman" w:cs="Times New Roman"/>
          <w:sz w:val="28"/>
          <w:szCs w:val="28"/>
        </w:rPr>
        <w:t xml:space="preserve"> </w:t>
      </w:r>
      <w:proofErr w:type="spellStart"/>
      <w:r w:rsidR="00492513" w:rsidRPr="005F198B">
        <w:rPr>
          <w:rFonts w:ascii="Times New Roman" w:hAnsi="Times New Roman" w:cs="Times New Roman"/>
          <w:sz w:val="28"/>
          <w:szCs w:val="28"/>
        </w:rPr>
        <w:t>СК</w:t>
      </w:r>
      <w:proofErr w:type="spellEnd"/>
      <w:r w:rsidR="00492513" w:rsidRPr="005F198B">
        <w:rPr>
          <w:rFonts w:ascii="Times New Roman" w:hAnsi="Times New Roman" w:cs="Times New Roman"/>
          <w:sz w:val="28"/>
          <w:szCs w:val="28"/>
        </w:rPr>
        <w:t>- Гран-при; Фольклорный ансамбль «</w:t>
      </w:r>
      <w:proofErr w:type="spellStart"/>
      <w:r w:rsidR="00492513" w:rsidRPr="005F198B">
        <w:rPr>
          <w:rFonts w:ascii="Times New Roman" w:hAnsi="Times New Roman" w:cs="Times New Roman"/>
          <w:sz w:val="28"/>
          <w:szCs w:val="28"/>
        </w:rPr>
        <w:t>Йэйгор</w:t>
      </w:r>
      <w:proofErr w:type="spellEnd"/>
      <w:r w:rsidR="00492513" w:rsidRPr="005F198B">
        <w:rPr>
          <w:rFonts w:ascii="Times New Roman" w:hAnsi="Times New Roman" w:cs="Times New Roman"/>
          <w:sz w:val="28"/>
          <w:szCs w:val="28"/>
        </w:rPr>
        <w:t xml:space="preserve">» </w:t>
      </w:r>
      <w:proofErr w:type="spellStart"/>
      <w:r w:rsidR="00492513" w:rsidRPr="005F198B">
        <w:rPr>
          <w:rFonts w:ascii="Times New Roman" w:hAnsi="Times New Roman" w:cs="Times New Roman"/>
          <w:sz w:val="28"/>
          <w:szCs w:val="28"/>
        </w:rPr>
        <w:t>Рахметовского</w:t>
      </w:r>
      <w:proofErr w:type="spellEnd"/>
      <w:r w:rsidR="00492513" w:rsidRPr="005F198B">
        <w:rPr>
          <w:rFonts w:ascii="Times New Roman" w:hAnsi="Times New Roman" w:cs="Times New Roman"/>
          <w:sz w:val="28"/>
          <w:szCs w:val="28"/>
        </w:rPr>
        <w:t xml:space="preserve"> </w:t>
      </w:r>
      <w:proofErr w:type="spellStart"/>
      <w:r w:rsidR="00492513" w:rsidRPr="005F198B">
        <w:rPr>
          <w:rFonts w:ascii="Times New Roman" w:hAnsi="Times New Roman" w:cs="Times New Roman"/>
          <w:sz w:val="28"/>
          <w:szCs w:val="28"/>
        </w:rPr>
        <w:t>СК</w:t>
      </w:r>
      <w:proofErr w:type="spellEnd"/>
      <w:r w:rsidR="00492513" w:rsidRPr="005F198B">
        <w:rPr>
          <w:rFonts w:ascii="Times New Roman" w:hAnsi="Times New Roman" w:cs="Times New Roman"/>
          <w:sz w:val="28"/>
          <w:szCs w:val="28"/>
        </w:rPr>
        <w:t xml:space="preserve">- </w:t>
      </w:r>
      <w:proofErr w:type="spellStart"/>
      <w:r w:rsidR="00492513" w:rsidRPr="005F198B">
        <w:rPr>
          <w:rFonts w:ascii="Times New Roman" w:hAnsi="Times New Roman" w:cs="Times New Roman"/>
          <w:sz w:val="28"/>
          <w:szCs w:val="28"/>
        </w:rPr>
        <w:t>Ш</w:t>
      </w:r>
      <w:proofErr w:type="spellEnd"/>
      <w:r w:rsidR="00492513" w:rsidRPr="005F198B">
        <w:rPr>
          <w:rFonts w:ascii="Times New Roman" w:hAnsi="Times New Roman" w:cs="Times New Roman"/>
          <w:sz w:val="28"/>
          <w:szCs w:val="28"/>
        </w:rPr>
        <w:t xml:space="preserve"> место;</w:t>
      </w:r>
    </w:p>
    <w:p w:rsidR="00E82A11" w:rsidRDefault="00492513" w:rsidP="00A51344">
      <w:pPr>
        <w:pStyle w:val="a4"/>
        <w:jc w:val="both"/>
        <w:rPr>
          <w:rFonts w:ascii="Times New Roman" w:hAnsi="Times New Roman" w:cs="Times New Roman"/>
          <w:b/>
          <w:i/>
          <w:sz w:val="32"/>
          <w:szCs w:val="32"/>
        </w:rPr>
      </w:pPr>
      <w:r w:rsidRPr="005F198B">
        <w:rPr>
          <w:rFonts w:ascii="Times New Roman" w:hAnsi="Times New Roman" w:cs="Times New Roman"/>
          <w:sz w:val="28"/>
          <w:szCs w:val="28"/>
        </w:rPr>
        <w:t>- Республиканский фестиваль башкирского фольклора «</w:t>
      </w:r>
      <w:proofErr w:type="spellStart"/>
      <w:r w:rsidRPr="005F198B">
        <w:rPr>
          <w:rFonts w:ascii="Times New Roman" w:hAnsi="Times New Roman" w:cs="Times New Roman"/>
          <w:sz w:val="28"/>
          <w:szCs w:val="28"/>
        </w:rPr>
        <w:t>Ашкадартандары</w:t>
      </w:r>
      <w:proofErr w:type="spellEnd"/>
      <w:r w:rsidRPr="005F198B">
        <w:rPr>
          <w:rFonts w:ascii="Times New Roman" w:hAnsi="Times New Roman" w:cs="Times New Roman"/>
          <w:sz w:val="28"/>
          <w:szCs w:val="28"/>
        </w:rPr>
        <w:t xml:space="preserve">» г.Стерлитамак - Фольклорный коллектив «Сук </w:t>
      </w:r>
      <w:proofErr w:type="spellStart"/>
      <w:r w:rsidRPr="005F198B">
        <w:rPr>
          <w:rFonts w:ascii="Times New Roman" w:hAnsi="Times New Roman" w:cs="Times New Roman"/>
          <w:sz w:val="28"/>
          <w:szCs w:val="28"/>
        </w:rPr>
        <w:t>муйыл</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Утягановского</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СК</w:t>
      </w:r>
      <w:proofErr w:type="spellEnd"/>
      <w:r w:rsidRPr="005F198B">
        <w:rPr>
          <w:rFonts w:ascii="Times New Roman" w:hAnsi="Times New Roman" w:cs="Times New Roman"/>
          <w:sz w:val="28"/>
          <w:szCs w:val="28"/>
        </w:rPr>
        <w:t>- Гран-при</w:t>
      </w:r>
      <w:r w:rsidRPr="00C61452">
        <w:rPr>
          <w:rFonts w:ascii="Times New Roman" w:hAnsi="Times New Roman" w:cs="Times New Roman"/>
          <w:sz w:val="32"/>
          <w:szCs w:val="32"/>
        </w:rPr>
        <w:t>;</w:t>
      </w:r>
    </w:p>
    <w:p w:rsidR="00492513" w:rsidRDefault="00492513" w:rsidP="00A51344">
      <w:pPr>
        <w:pStyle w:val="a4"/>
        <w:jc w:val="both"/>
        <w:rPr>
          <w:rFonts w:ascii="Times New Roman" w:hAnsi="Times New Roman" w:cs="Times New Roman"/>
          <w:b/>
          <w:i/>
          <w:sz w:val="28"/>
          <w:szCs w:val="28"/>
        </w:rPr>
      </w:pPr>
      <w:r w:rsidRPr="005F198B">
        <w:rPr>
          <w:rFonts w:ascii="Times New Roman" w:hAnsi="Times New Roman" w:cs="Times New Roman"/>
          <w:sz w:val="28"/>
          <w:szCs w:val="28"/>
        </w:rPr>
        <w:t xml:space="preserve">- Республиканский фестиваль «Я люблю тебя, жизнь!» г.Уфа - Танцевальный ансамбль </w:t>
      </w:r>
      <w:proofErr w:type="spellStart"/>
      <w:r w:rsidRPr="005F198B">
        <w:rPr>
          <w:rFonts w:ascii="Times New Roman" w:hAnsi="Times New Roman" w:cs="Times New Roman"/>
          <w:sz w:val="28"/>
          <w:szCs w:val="28"/>
        </w:rPr>
        <w:t>Амангильдинского</w:t>
      </w:r>
      <w:proofErr w:type="spellEnd"/>
      <w:r w:rsidRPr="005F198B">
        <w:rPr>
          <w:rFonts w:ascii="Times New Roman" w:hAnsi="Times New Roman" w:cs="Times New Roman"/>
          <w:sz w:val="28"/>
          <w:szCs w:val="28"/>
        </w:rPr>
        <w:t xml:space="preserve"> филиала </w:t>
      </w:r>
      <w:proofErr w:type="spellStart"/>
      <w:r w:rsidRPr="005F198B">
        <w:rPr>
          <w:rFonts w:ascii="Times New Roman" w:hAnsi="Times New Roman" w:cs="Times New Roman"/>
          <w:sz w:val="28"/>
          <w:szCs w:val="28"/>
        </w:rPr>
        <w:t>МАУ</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КДЦ</w:t>
      </w:r>
      <w:proofErr w:type="spellEnd"/>
      <w:r w:rsidRPr="005F198B">
        <w:rPr>
          <w:rFonts w:ascii="Times New Roman" w:hAnsi="Times New Roman" w:cs="Times New Roman"/>
          <w:sz w:val="28"/>
          <w:szCs w:val="28"/>
        </w:rPr>
        <w:t xml:space="preserve">- Гран-при; Фольклорный ансамбль «Сук </w:t>
      </w:r>
      <w:proofErr w:type="spellStart"/>
      <w:r w:rsidRPr="005F198B">
        <w:rPr>
          <w:rFonts w:ascii="Times New Roman" w:hAnsi="Times New Roman" w:cs="Times New Roman"/>
          <w:sz w:val="28"/>
          <w:szCs w:val="28"/>
        </w:rPr>
        <w:t>муйыл</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Утягановского</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СК</w:t>
      </w:r>
      <w:proofErr w:type="spellEnd"/>
      <w:r w:rsidRPr="005F198B">
        <w:rPr>
          <w:rFonts w:ascii="Times New Roman" w:hAnsi="Times New Roman" w:cs="Times New Roman"/>
          <w:sz w:val="28"/>
          <w:szCs w:val="28"/>
        </w:rPr>
        <w:t xml:space="preserve">- 1 место; Хор ветеранов </w:t>
      </w:r>
      <w:proofErr w:type="spellStart"/>
      <w:r w:rsidRPr="005F198B">
        <w:rPr>
          <w:rFonts w:ascii="Times New Roman" w:hAnsi="Times New Roman" w:cs="Times New Roman"/>
          <w:sz w:val="28"/>
          <w:szCs w:val="28"/>
        </w:rPr>
        <w:t>Халиловского</w:t>
      </w:r>
      <w:proofErr w:type="spellEnd"/>
      <w:r w:rsidRPr="005F198B">
        <w:rPr>
          <w:rFonts w:ascii="Times New Roman" w:hAnsi="Times New Roman" w:cs="Times New Roman"/>
          <w:sz w:val="28"/>
          <w:szCs w:val="28"/>
        </w:rPr>
        <w:t xml:space="preserve"> филиала </w:t>
      </w:r>
      <w:proofErr w:type="spellStart"/>
      <w:r w:rsidRPr="005F198B">
        <w:rPr>
          <w:rFonts w:ascii="Times New Roman" w:hAnsi="Times New Roman" w:cs="Times New Roman"/>
          <w:sz w:val="28"/>
          <w:szCs w:val="28"/>
        </w:rPr>
        <w:t>МАУ</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КДЦ</w:t>
      </w:r>
      <w:proofErr w:type="spellEnd"/>
      <w:r w:rsidRPr="005F198B">
        <w:rPr>
          <w:rFonts w:ascii="Times New Roman" w:hAnsi="Times New Roman" w:cs="Times New Roman"/>
          <w:sz w:val="28"/>
          <w:szCs w:val="28"/>
        </w:rPr>
        <w:t>- П место;</w:t>
      </w:r>
    </w:p>
    <w:p w:rsidR="00E82A11" w:rsidRPr="005F198B" w:rsidRDefault="00832CBC" w:rsidP="00A51344">
      <w:pPr>
        <w:pStyle w:val="a4"/>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3368040</wp:posOffset>
            </wp:positionH>
            <wp:positionV relativeFrom="paragraph">
              <wp:posOffset>80010</wp:posOffset>
            </wp:positionV>
            <wp:extent cx="2743200" cy="1695450"/>
            <wp:effectExtent l="0" t="0" r="0" b="0"/>
            <wp:wrapSquare wrapText="bothSides"/>
            <wp:docPr id="12" name="Рисунок 12" descr="https://pp.userapi.com/c840738/v840738770/199a4/0IPJgdz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40738/v840738770/199a4/0IPJgdzdS18.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57" b="24594"/>
                    <a:stretch/>
                  </pic:blipFill>
                  <pic:spPr bwMode="auto">
                    <a:xfrm>
                      <a:off x="0" y="0"/>
                      <a:ext cx="2743200" cy="1695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92513" w:rsidRPr="005F198B" w:rsidRDefault="00492513" w:rsidP="00A51344">
      <w:pPr>
        <w:pStyle w:val="a4"/>
        <w:jc w:val="both"/>
        <w:rPr>
          <w:rFonts w:ascii="Times New Roman" w:hAnsi="Times New Roman" w:cs="Times New Roman"/>
          <w:sz w:val="28"/>
          <w:szCs w:val="28"/>
        </w:rPr>
      </w:pPr>
      <w:r w:rsidRPr="005F198B">
        <w:rPr>
          <w:rFonts w:ascii="Times New Roman" w:hAnsi="Times New Roman" w:cs="Times New Roman"/>
          <w:sz w:val="28"/>
          <w:szCs w:val="28"/>
        </w:rPr>
        <w:t xml:space="preserve">- Республиканский конкурс исполнительского мастерства преподавателей </w:t>
      </w:r>
      <w:proofErr w:type="spellStart"/>
      <w:r w:rsidRPr="005F198B">
        <w:rPr>
          <w:rFonts w:ascii="Times New Roman" w:hAnsi="Times New Roman" w:cs="Times New Roman"/>
          <w:sz w:val="28"/>
          <w:szCs w:val="28"/>
        </w:rPr>
        <w:t>ДШИ</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иПОУ,г.Уфа</w:t>
      </w:r>
      <w:proofErr w:type="spellEnd"/>
      <w:r w:rsidRPr="005F198B">
        <w:rPr>
          <w:rFonts w:ascii="Times New Roman" w:hAnsi="Times New Roman" w:cs="Times New Roman"/>
          <w:sz w:val="28"/>
          <w:szCs w:val="28"/>
        </w:rPr>
        <w:t xml:space="preserve">- Ансамбль народных инструментов </w:t>
      </w:r>
      <w:proofErr w:type="spellStart"/>
      <w:r w:rsidRPr="005F198B">
        <w:rPr>
          <w:rFonts w:ascii="Times New Roman" w:hAnsi="Times New Roman" w:cs="Times New Roman"/>
          <w:sz w:val="28"/>
          <w:szCs w:val="28"/>
        </w:rPr>
        <w:t>Аскаровской</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ДШИ</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Лаутеат</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П</w:t>
      </w:r>
      <w:proofErr w:type="spellEnd"/>
      <w:r w:rsidRPr="005F198B">
        <w:rPr>
          <w:rFonts w:ascii="Times New Roman" w:hAnsi="Times New Roman" w:cs="Times New Roman"/>
          <w:sz w:val="28"/>
          <w:szCs w:val="28"/>
        </w:rPr>
        <w:t xml:space="preserve"> степени;</w:t>
      </w:r>
    </w:p>
    <w:p w:rsidR="005F198B" w:rsidRPr="00C61452" w:rsidRDefault="00492513" w:rsidP="00A51344">
      <w:pPr>
        <w:pStyle w:val="a4"/>
        <w:jc w:val="both"/>
        <w:rPr>
          <w:rFonts w:ascii="Times New Roman" w:hAnsi="Times New Roman" w:cs="Times New Roman"/>
          <w:b/>
          <w:i/>
          <w:sz w:val="32"/>
          <w:szCs w:val="32"/>
        </w:rPr>
      </w:pPr>
      <w:r w:rsidRPr="005F198B">
        <w:rPr>
          <w:rFonts w:ascii="Times New Roman" w:hAnsi="Times New Roman" w:cs="Times New Roman"/>
          <w:sz w:val="28"/>
          <w:szCs w:val="28"/>
        </w:rPr>
        <w:t xml:space="preserve">- Республиканский конкурс исполнительского мастерства преподавателей </w:t>
      </w:r>
      <w:proofErr w:type="spellStart"/>
      <w:r w:rsidRPr="005F198B">
        <w:rPr>
          <w:rFonts w:ascii="Times New Roman" w:hAnsi="Times New Roman" w:cs="Times New Roman"/>
          <w:sz w:val="28"/>
          <w:szCs w:val="28"/>
        </w:rPr>
        <w:t>ДШИ</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иПОУг.Уфа</w:t>
      </w:r>
      <w:proofErr w:type="spellEnd"/>
      <w:r w:rsidRPr="005F198B">
        <w:rPr>
          <w:rFonts w:ascii="Times New Roman" w:hAnsi="Times New Roman" w:cs="Times New Roman"/>
          <w:sz w:val="28"/>
          <w:szCs w:val="28"/>
        </w:rPr>
        <w:t xml:space="preserve">-  хор </w:t>
      </w:r>
      <w:proofErr w:type="spellStart"/>
      <w:r w:rsidRPr="005F198B">
        <w:rPr>
          <w:rFonts w:ascii="Times New Roman" w:hAnsi="Times New Roman" w:cs="Times New Roman"/>
          <w:sz w:val="28"/>
          <w:szCs w:val="28"/>
        </w:rPr>
        <w:t>Аскаровской</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ДШИ</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Лаутеат</w:t>
      </w:r>
      <w:proofErr w:type="spellEnd"/>
      <w:r w:rsidRPr="005F198B">
        <w:rPr>
          <w:rFonts w:ascii="Times New Roman" w:hAnsi="Times New Roman" w:cs="Times New Roman"/>
          <w:sz w:val="28"/>
          <w:szCs w:val="28"/>
        </w:rPr>
        <w:t xml:space="preserve"> </w:t>
      </w:r>
      <w:proofErr w:type="spellStart"/>
      <w:r w:rsidRPr="005F198B">
        <w:rPr>
          <w:rFonts w:ascii="Times New Roman" w:hAnsi="Times New Roman" w:cs="Times New Roman"/>
          <w:sz w:val="28"/>
          <w:szCs w:val="28"/>
        </w:rPr>
        <w:t>П</w:t>
      </w:r>
      <w:proofErr w:type="spellEnd"/>
      <w:r w:rsidRPr="005F198B">
        <w:rPr>
          <w:rFonts w:ascii="Times New Roman" w:hAnsi="Times New Roman" w:cs="Times New Roman"/>
          <w:sz w:val="28"/>
          <w:szCs w:val="28"/>
        </w:rPr>
        <w:t xml:space="preserve"> степени</w:t>
      </w:r>
      <w:r w:rsidRPr="00C61452">
        <w:rPr>
          <w:rFonts w:ascii="Times New Roman" w:hAnsi="Times New Roman" w:cs="Times New Roman"/>
          <w:sz w:val="32"/>
          <w:szCs w:val="32"/>
        </w:rPr>
        <w:t>;</w:t>
      </w:r>
    </w:p>
    <w:p w:rsidR="00BA2460" w:rsidRDefault="00832CBC" w:rsidP="00A51344">
      <w:pPr>
        <w:pStyle w:val="a4"/>
        <w:jc w:val="both"/>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23495</wp:posOffset>
            </wp:positionH>
            <wp:positionV relativeFrom="paragraph">
              <wp:posOffset>40005</wp:posOffset>
            </wp:positionV>
            <wp:extent cx="2629535" cy="1914525"/>
            <wp:effectExtent l="0" t="0" r="0" b="0"/>
            <wp:wrapSquare wrapText="bothSides"/>
            <wp:docPr id="14" name="Рисунок 14" descr="https://pp.userapi.com/c841121/v841121037/39703/9FXkQWodz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p.userapi.com/c841121/v841121037/39703/9FXkQWodzdc.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545" r="22284"/>
                    <a:stretch/>
                  </pic:blipFill>
                  <pic:spPr bwMode="auto">
                    <a:xfrm>
                      <a:off x="0" y="0"/>
                      <a:ext cx="2629535" cy="1914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A2460">
        <w:rPr>
          <w:rFonts w:ascii="Times New Roman" w:hAnsi="Times New Roman" w:cs="Times New Roman"/>
          <w:sz w:val="28"/>
          <w:szCs w:val="28"/>
          <w:shd w:val="clear" w:color="auto" w:fill="FFFFFF"/>
        </w:rPr>
        <w:t xml:space="preserve">В целях привлечения внимания общества к вопросам экологического развития России, сохранения биологического разнообразия и обеспечения экологической безопасности </w:t>
      </w:r>
      <w:r w:rsidR="00BA2460">
        <w:rPr>
          <w:rFonts w:ascii="Times New Roman" w:hAnsi="Times New Roman" w:cs="Times New Roman"/>
          <w:sz w:val="28"/>
          <w:szCs w:val="28"/>
        </w:rPr>
        <w:t>2017 год ознаменовался  проведением в России и в Республике Башкортостан Года Экологии и особо охраняемых территорий. В соответствии с Указом Президента РФ и  Главы Республики РБ о проведении мероприятий в рамках Года Экологии отделом культуры администрации муниципального района Абзелиловский район и методическим центром отдела культуры были разработаны и утверждены отдельные планы мероприятий.</w:t>
      </w:r>
    </w:p>
    <w:p w:rsidR="00BA2460" w:rsidRDefault="00BA2460" w:rsidP="00A51344">
      <w:pPr>
        <w:pStyle w:val="a4"/>
        <w:jc w:val="both"/>
        <w:rPr>
          <w:rFonts w:ascii="Times New Roman" w:hAnsi="Times New Roman" w:cs="Times New Roman"/>
          <w:sz w:val="28"/>
          <w:szCs w:val="28"/>
        </w:rPr>
      </w:pPr>
      <w:r>
        <w:rPr>
          <w:rFonts w:ascii="Times New Roman" w:hAnsi="Times New Roman" w:cs="Times New Roman"/>
          <w:sz w:val="28"/>
          <w:szCs w:val="28"/>
        </w:rPr>
        <w:t xml:space="preserve">         Деятельность всех учреждений культуры района в 2017 году началась с оформления обязательных информационных стендов в клубных учреждениях и сельских библиотеках – книжных выставок, плакатов посвященных Году </w:t>
      </w:r>
      <w:r>
        <w:rPr>
          <w:rFonts w:ascii="Times New Roman" w:hAnsi="Times New Roman" w:cs="Times New Roman"/>
          <w:sz w:val="28"/>
          <w:szCs w:val="28"/>
        </w:rPr>
        <w:lastRenderedPageBreak/>
        <w:t>Экологии. Появилась социальная реклама - яркие баннеры на самых видных местах.  Отделом культуры был объявлен конкурс на «Лучшее благоустройство»  среди учреждений культуры.</w:t>
      </w:r>
    </w:p>
    <w:p w:rsidR="00BA2460" w:rsidRDefault="00BA2460" w:rsidP="00A51344">
      <w:pPr>
        <w:pStyle w:val="a4"/>
        <w:jc w:val="both"/>
        <w:rPr>
          <w:rFonts w:ascii="Times New Roman" w:hAnsi="Times New Roman" w:cs="Times New Roman"/>
          <w:sz w:val="28"/>
          <w:szCs w:val="28"/>
        </w:rPr>
      </w:pPr>
      <w:r>
        <w:rPr>
          <w:rFonts w:ascii="Times New Roman" w:hAnsi="Times New Roman" w:cs="Times New Roman"/>
          <w:sz w:val="28"/>
          <w:szCs w:val="28"/>
        </w:rPr>
        <w:t xml:space="preserve">          Естественно, основная доля проведения мероприятий, посвященных Году Экологии выпала на плечи работников культуры. Согласно плану, учреждениями культурно-досугового типа проведено более </w:t>
      </w:r>
      <w:r w:rsidRPr="00ED69B9">
        <w:rPr>
          <w:rFonts w:ascii="Times New Roman" w:hAnsi="Times New Roman" w:cs="Times New Roman"/>
          <w:b/>
          <w:sz w:val="28"/>
          <w:szCs w:val="28"/>
          <w:u w:val="single"/>
        </w:rPr>
        <w:t>12</w:t>
      </w:r>
      <w:r w:rsidR="00ED69B9" w:rsidRPr="00ED69B9">
        <w:rPr>
          <w:rFonts w:ascii="Times New Roman" w:hAnsi="Times New Roman" w:cs="Times New Roman"/>
          <w:b/>
          <w:sz w:val="28"/>
          <w:szCs w:val="28"/>
          <w:u w:val="single"/>
        </w:rPr>
        <w:t>01</w:t>
      </w:r>
      <w:r>
        <w:rPr>
          <w:rFonts w:ascii="Times New Roman" w:hAnsi="Times New Roman" w:cs="Times New Roman"/>
          <w:sz w:val="28"/>
          <w:szCs w:val="28"/>
        </w:rPr>
        <w:t xml:space="preserve">мероприятий и акций, посвященных Году Экологии.  Самые распространенные формы: акции по очистке территорий, лесных насаждений, озер, рек, сельских кладбищ. Многое было сделано при подготовке населенных пунктов к проведению праздников «Здравствуйте, односельчане!», праздников улиц, дворов. Для детей и молодежи проводились тематические дискотеки, обрядовые праздники, экскурсии, уроки нравственности, книжно-иллюстративные выставки, беседы экологической направленности для формирования экологического сознания, чувства уважения к природе,  патриотизма. </w:t>
      </w:r>
    </w:p>
    <w:p w:rsidR="00BA2460" w:rsidRDefault="00832CBC" w:rsidP="00A51344">
      <w:pPr>
        <w:pStyle w:val="a4"/>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673600" behindDoc="0" locked="0" layoutInCell="1" allowOverlap="1">
            <wp:simplePos x="0" y="0"/>
            <wp:positionH relativeFrom="column">
              <wp:posOffset>56515</wp:posOffset>
            </wp:positionH>
            <wp:positionV relativeFrom="paragraph">
              <wp:posOffset>487680</wp:posOffset>
            </wp:positionV>
            <wp:extent cx="2616200" cy="1962150"/>
            <wp:effectExtent l="0" t="0" r="0" b="0"/>
            <wp:wrapSquare wrapText="bothSides"/>
            <wp:docPr id="17" name="Рисунок 17" descr="https://pp.userapi.com/c604816/v604816324/269e6/woAwdUUZP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604816/v604816324/269e6/woAwdUUZPdE.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anchor>
        </w:drawing>
      </w:r>
      <w:r w:rsidR="00BA2460">
        <w:rPr>
          <w:rFonts w:ascii="Times New Roman" w:hAnsi="Times New Roman" w:cs="Times New Roman"/>
          <w:sz w:val="28"/>
          <w:szCs w:val="28"/>
        </w:rPr>
        <w:t xml:space="preserve">25 января состоялось торжественное закрытие Года Кино и открытия Года Экологии. </w:t>
      </w:r>
      <w:r w:rsidR="00BA2460">
        <w:rPr>
          <w:rFonts w:ascii="Times New Roman" w:hAnsi="Times New Roman" w:cs="Times New Roman"/>
          <w:sz w:val="28"/>
          <w:szCs w:val="28"/>
          <w:shd w:val="clear" w:color="auto" w:fill="FFFFFF"/>
        </w:rPr>
        <w:t>Открыл церемонию глава администрации М</w:t>
      </w:r>
      <w:r w:rsidR="00ED69B9">
        <w:rPr>
          <w:rFonts w:ascii="Times New Roman" w:hAnsi="Times New Roman" w:cs="Times New Roman"/>
          <w:sz w:val="28"/>
          <w:szCs w:val="28"/>
          <w:shd w:val="clear" w:color="auto" w:fill="FFFFFF"/>
        </w:rPr>
        <w:t xml:space="preserve">униципального района </w:t>
      </w:r>
      <w:proofErr w:type="spellStart"/>
      <w:r w:rsidR="00BA2460">
        <w:rPr>
          <w:rFonts w:ascii="Times New Roman" w:hAnsi="Times New Roman" w:cs="Times New Roman"/>
          <w:sz w:val="28"/>
          <w:szCs w:val="28"/>
          <w:shd w:val="clear" w:color="auto" w:fill="FFFFFF"/>
        </w:rPr>
        <w:t>РР</w:t>
      </w:r>
      <w:proofErr w:type="spellEnd"/>
      <w:r w:rsidR="00BA2460">
        <w:rPr>
          <w:rFonts w:ascii="Times New Roman" w:hAnsi="Times New Roman" w:cs="Times New Roman"/>
          <w:sz w:val="28"/>
          <w:szCs w:val="28"/>
          <w:shd w:val="clear" w:color="auto" w:fill="FFFFFF"/>
        </w:rPr>
        <w:t xml:space="preserve">. С. </w:t>
      </w:r>
      <w:proofErr w:type="spellStart"/>
      <w:r w:rsidR="00BA2460">
        <w:rPr>
          <w:rFonts w:ascii="Times New Roman" w:hAnsi="Times New Roman" w:cs="Times New Roman"/>
          <w:sz w:val="28"/>
          <w:szCs w:val="28"/>
          <w:shd w:val="clear" w:color="auto" w:fill="FFFFFF"/>
        </w:rPr>
        <w:t>Сынгизов</w:t>
      </w:r>
      <w:proofErr w:type="spellEnd"/>
      <w:r w:rsidR="00BA2460">
        <w:rPr>
          <w:rFonts w:ascii="Times New Roman" w:hAnsi="Times New Roman" w:cs="Times New Roman"/>
          <w:sz w:val="28"/>
          <w:szCs w:val="28"/>
          <w:shd w:val="clear" w:color="auto" w:fill="FFFFFF"/>
        </w:rPr>
        <w:t>.   «Нам есть что беречь, наш край богат озерами, горами, лесами. Все это нужно сохранить и преумножить, общими усилиями привести в порядок окружающую среду…» эти слова главы района стали лозунгом для работников культуры и населения района.</w:t>
      </w:r>
      <w:r w:rsidR="00BA2460">
        <w:rPr>
          <w:rFonts w:ascii="Times New Roman" w:hAnsi="Times New Roman" w:cs="Times New Roman"/>
          <w:sz w:val="28"/>
          <w:szCs w:val="28"/>
        </w:rPr>
        <w:br/>
      </w:r>
      <w:r w:rsidR="00BA2460">
        <w:rPr>
          <w:rFonts w:ascii="Times New Roman" w:hAnsi="Times New Roman" w:cs="Times New Roman"/>
          <w:sz w:val="28"/>
          <w:szCs w:val="28"/>
          <w:shd w:val="clear" w:color="auto" w:fill="FFFFFF"/>
        </w:rPr>
        <w:t xml:space="preserve">         Рим </w:t>
      </w:r>
      <w:proofErr w:type="spellStart"/>
      <w:r w:rsidR="00BA2460">
        <w:rPr>
          <w:rFonts w:ascii="Times New Roman" w:hAnsi="Times New Roman" w:cs="Times New Roman"/>
          <w:sz w:val="28"/>
          <w:szCs w:val="28"/>
          <w:shd w:val="clear" w:color="auto" w:fill="FFFFFF"/>
        </w:rPr>
        <w:t>Сатыбалович</w:t>
      </w:r>
      <w:proofErr w:type="spellEnd"/>
      <w:r w:rsidR="00BA2460">
        <w:rPr>
          <w:rFonts w:ascii="Times New Roman" w:hAnsi="Times New Roman" w:cs="Times New Roman"/>
          <w:sz w:val="28"/>
          <w:szCs w:val="28"/>
          <w:shd w:val="clear" w:color="auto" w:fill="FFFFFF"/>
        </w:rPr>
        <w:t xml:space="preserve"> символически вручил переходящий вымпел Года экологии начальнику отдела архитектуры и градостроительства администрации МР Р. Н. </w:t>
      </w:r>
      <w:proofErr w:type="spellStart"/>
      <w:r w:rsidR="00BA2460">
        <w:rPr>
          <w:rFonts w:ascii="Times New Roman" w:hAnsi="Times New Roman" w:cs="Times New Roman"/>
          <w:sz w:val="28"/>
          <w:szCs w:val="28"/>
          <w:shd w:val="clear" w:color="auto" w:fill="FFFFFF"/>
        </w:rPr>
        <w:t>Хисматову</w:t>
      </w:r>
      <w:proofErr w:type="spellEnd"/>
      <w:r w:rsidR="00BA2460">
        <w:rPr>
          <w:rFonts w:ascii="Times New Roman" w:hAnsi="Times New Roman" w:cs="Times New Roman"/>
          <w:sz w:val="28"/>
          <w:szCs w:val="28"/>
          <w:shd w:val="clear" w:color="auto" w:fill="FFFFFF"/>
        </w:rPr>
        <w:t xml:space="preserve">. </w:t>
      </w:r>
    </w:p>
    <w:p w:rsidR="00BA2460" w:rsidRDefault="0082284D" w:rsidP="00A51344">
      <w:pPr>
        <w:pStyle w:val="a4"/>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674624" behindDoc="0" locked="0" layoutInCell="1" allowOverlap="1">
            <wp:simplePos x="0" y="0"/>
            <wp:positionH relativeFrom="column">
              <wp:posOffset>3453765</wp:posOffset>
            </wp:positionH>
            <wp:positionV relativeFrom="paragraph">
              <wp:posOffset>1595755</wp:posOffset>
            </wp:positionV>
            <wp:extent cx="2616200" cy="1962150"/>
            <wp:effectExtent l="0" t="0" r="0" b="0"/>
            <wp:wrapSquare wrapText="bothSides"/>
            <wp:docPr id="19" name="Рисунок 19" descr="https://pp.userapi.com/c639829/v639829417/1195d/6Eis7aFbC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p.userapi.com/c639829/v639829417/1195d/6Eis7aFbC7M.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anchor>
        </w:drawing>
      </w:r>
      <w:r w:rsidR="00BA2460">
        <w:rPr>
          <w:rFonts w:ascii="Times New Roman" w:hAnsi="Times New Roman" w:cs="Times New Roman"/>
          <w:sz w:val="28"/>
          <w:szCs w:val="28"/>
          <w:shd w:val="clear" w:color="auto" w:fill="FFFFFF"/>
        </w:rPr>
        <w:t xml:space="preserve">         В феврале стартовал районный фестиваль-конкурс народного творчества среди сельских поселений «Край талантов - </w:t>
      </w:r>
      <w:proofErr w:type="spellStart"/>
      <w:r w:rsidR="00BA2460">
        <w:rPr>
          <w:rFonts w:ascii="Times New Roman" w:hAnsi="Times New Roman" w:cs="Times New Roman"/>
          <w:sz w:val="28"/>
          <w:szCs w:val="28"/>
          <w:shd w:val="clear" w:color="auto" w:fill="FFFFFF"/>
        </w:rPr>
        <w:t>Абзелил</w:t>
      </w:r>
      <w:proofErr w:type="spellEnd"/>
      <w:r w:rsidR="00BA2460">
        <w:rPr>
          <w:rFonts w:ascii="Times New Roman" w:hAnsi="Times New Roman" w:cs="Times New Roman"/>
          <w:sz w:val="28"/>
          <w:szCs w:val="28"/>
          <w:shd w:val="clear" w:color="auto" w:fill="FFFFFF"/>
        </w:rPr>
        <w:t xml:space="preserve">», посвященный Году Экологии. Со сцены звучали стихи, песни, частушки экологической направленности. Все творческие коллективы посвятили свои  сценарии и выступления этой тематике. В фойе  клубов организовали развернутую выставку лекарственных растений, плодов и трав; поделок из старых пней и веток; национальные кушанья с добавлением плодов и трав, демонстрацию одежды из подручных отходных материалов(пакетов, мешков, газет  и т.д.). Все сельские поселения ответственно подошли к проведению мероприятия.       Самым массовым и обширным мероприятием к Году Экологии в районе стала экологическая акция «Живая вода» . В нем приняли участие жители 62 населенных пунктов всех 15 сельских поселений </w:t>
      </w:r>
      <w:proofErr w:type="spellStart"/>
      <w:r w:rsidR="00BA2460">
        <w:rPr>
          <w:rFonts w:ascii="Times New Roman" w:hAnsi="Times New Roman" w:cs="Times New Roman"/>
          <w:sz w:val="28"/>
          <w:szCs w:val="28"/>
          <w:shd w:val="clear" w:color="auto" w:fill="FFFFFF"/>
        </w:rPr>
        <w:t>Абзелила</w:t>
      </w:r>
      <w:proofErr w:type="spellEnd"/>
      <w:r w:rsidR="00BA2460">
        <w:rPr>
          <w:rFonts w:ascii="Times New Roman" w:hAnsi="Times New Roman" w:cs="Times New Roman"/>
          <w:sz w:val="28"/>
          <w:szCs w:val="28"/>
          <w:shd w:val="clear" w:color="auto" w:fill="FFFFFF"/>
        </w:rPr>
        <w:t>- более 3 тысяч человек. Эстафета акции была торжественно передана Кизильскому району Челябинской области.</w:t>
      </w:r>
    </w:p>
    <w:p w:rsidR="00BA2460" w:rsidRDefault="00CF3815" w:rsidP="00A51344">
      <w:pPr>
        <w:pStyle w:val="a4"/>
        <w:jc w:val="both"/>
        <w:rPr>
          <w:rFonts w:ascii="Times New Roman" w:hAnsi="Times New Roman" w:cs="Times New Roman"/>
          <w:sz w:val="28"/>
          <w:szCs w:val="28"/>
          <w:shd w:val="clear" w:color="auto" w:fill="FFFFFF"/>
        </w:rPr>
      </w:pPr>
      <w:r>
        <w:rPr>
          <w:noProof/>
          <w:lang w:eastAsia="ru-RU"/>
        </w:rPr>
        <w:lastRenderedPageBreak/>
        <w:drawing>
          <wp:anchor distT="0" distB="0" distL="114300" distR="114300" simplePos="0" relativeHeight="251675648" behindDoc="0" locked="0" layoutInCell="1" allowOverlap="1">
            <wp:simplePos x="0" y="0"/>
            <wp:positionH relativeFrom="column">
              <wp:posOffset>27940</wp:posOffset>
            </wp:positionH>
            <wp:positionV relativeFrom="paragraph">
              <wp:posOffset>51435</wp:posOffset>
            </wp:positionV>
            <wp:extent cx="2616200" cy="1962150"/>
            <wp:effectExtent l="0" t="0" r="0" b="0"/>
            <wp:wrapSquare wrapText="bothSides"/>
            <wp:docPr id="20" name="Рисунок 20" descr="https://pp.userapi.com/c638523/v638523324/3c074/JSXq_FoEn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p.userapi.com/c638523/v638523324/3c074/JSXq_FoEnys.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anchor>
        </w:drawing>
      </w:r>
      <w:r w:rsidR="00BA2460">
        <w:rPr>
          <w:rFonts w:ascii="Times New Roman" w:hAnsi="Times New Roman" w:cs="Times New Roman"/>
          <w:sz w:val="28"/>
          <w:szCs w:val="28"/>
          <w:shd w:val="clear" w:color="auto" w:fill="FFFFFF"/>
        </w:rPr>
        <w:t xml:space="preserve">        Важным событием стала  экологическая акция «Чистый </w:t>
      </w:r>
      <w:proofErr w:type="spellStart"/>
      <w:r w:rsidR="00BA2460">
        <w:rPr>
          <w:rFonts w:ascii="Times New Roman" w:hAnsi="Times New Roman" w:cs="Times New Roman"/>
          <w:sz w:val="28"/>
          <w:szCs w:val="28"/>
          <w:shd w:val="clear" w:color="auto" w:fill="FFFFFF"/>
        </w:rPr>
        <w:t>Сакмар</w:t>
      </w:r>
      <w:proofErr w:type="spellEnd"/>
      <w:r w:rsidR="00BA2460">
        <w:rPr>
          <w:rFonts w:ascii="Times New Roman" w:hAnsi="Times New Roman" w:cs="Times New Roman"/>
          <w:sz w:val="28"/>
          <w:szCs w:val="28"/>
          <w:shd w:val="clear" w:color="auto" w:fill="FFFFFF"/>
        </w:rPr>
        <w:t xml:space="preserve">», организованный исполкомом курултая башкир Зауралья. Так как  река </w:t>
      </w:r>
      <w:proofErr w:type="spellStart"/>
      <w:r w:rsidR="00BA2460">
        <w:rPr>
          <w:rFonts w:ascii="Times New Roman" w:hAnsi="Times New Roman" w:cs="Times New Roman"/>
          <w:sz w:val="28"/>
          <w:szCs w:val="28"/>
          <w:shd w:val="clear" w:color="auto" w:fill="FFFFFF"/>
        </w:rPr>
        <w:t>Сакмарберет</w:t>
      </w:r>
      <w:proofErr w:type="spellEnd"/>
      <w:r w:rsidR="00BA2460">
        <w:rPr>
          <w:rFonts w:ascii="Times New Roman" w:hAnsi="Times New Roman" w:cs="Times New Roman"/>
          <w:sz w:val="28"/>
          <w:szCs w:val="28"/>
          <w:shd w:val="clear" w:color="auto" w:fill="FFFFFF"/>
        </w:rPr>
        <w:t xml:space="preserve"> свое начало в </w:t>
      </w:r>
      <w:proofErr w:type="spellStart"/>
      <w:r w:rsidR="00BA2460">
        <w:rPr>
          <w:rFonts w:ascii="Times New Roman" w:hAnsi="Times New Roman" w:cs="Times New Roman"/>
          <w:sz w:val="28"/>
          <w:szCs w:val="28"/>
          <w:shd w:val="clear" w:color="auto" w:fill="FFFFFF"/>
        </w:rPr>
        <w:t>Абзелиловском</w:t>
      </w:r>
      <w:proofErr w:type="spellEnd"/>
      <w:r w:rsidR="00BA2460">
        <w:rPr>
          <w:rFonts w:ascii="Times New Roman" w:hAnsi="Times New Roman" w:cs="Times New Roman"/>
          <w:sz w:val="28"/>
          <w:szCs w:val="28"/>
          <w:shd w:val="clear" w:color="auto" w:fill="FFFFFF"/>
        </w:rPr>
        <w:t xml:space="preserve"> районе  акция стартовала именно здесь. Самое активное  участие приняли работники культуры, учащиеся, члены местного курултая, советы женщин и </w:t>
      </w:r>
      <w:proofErr w:type="spellStart"/>
      <w:r w:rsidR="00BA2460">
        <w:rPr>
          <w:rFonts w:ascii="Times New Roman" w:hAnsi="Times New Roman" w:cs="Times New Roman"/>
          <w:sz w:val="28"/>
          <w:szCs w:val="28"/>
          <w:shd w:val="clear" w:color="auto" w:fill="FFFFFF"/>
        </w:rPr>
        <w:t>агинейзер</w:t>
      </w:r>
      <w:proofErr w:type="spellEnd"/>
      <w:r w:rsidR="00BA2460">
        <w:rPr>
          <w:rFonts w:ascii="Times New Roman" w:hAnsi="Times New Roman" w:cs="Times New Roman"/>
          <w:sz w:val="28"/>
          <w:szCs w:val="28"/>
          <w:shd w:val="clear" w:color="auto" w:fill="FFFFFF"/>
        </w:rPr>
        <w:t xml:space="preserve">, старейшины и сотрудники </w:t>
      </w:r>
      <w:proofErr w:type="spellStart"/>
      <w:r w:rsidR="00BA2460">
        <w:rPr>
          <w:rFonts w:ascii="Times New Roman" w:hAnsi="Times New Roman" w:cs="Times New Roman"/>
          <w:sz w:val="28"/>
          <w:szCs w:val="28"/>
          <w:shd w:val="clear" w:color="auto" w:fill="FFFFFF"/>
        </w:rPr>
        <w:t>Кирдасоввского</w:t>
      </w:r>
      <w:proofErr w:type="spellEnd"/>
      <w:r w:rsidR="00BA2460">
        <w:rPr>
          <w:rFonts w:ascii="Times New Roman" w:hAnsi="Times New Roman" w:cs="Times New Roman"/>
          <w:sz w:val="28"/>
          <w:szCs w:val="28"/>
          <w:shd w:val="clear" w:color="auto" w:fill="FFFFFF"/>
        </w:rPr>
        <w:t xml:space="preserve"> СП. Во время передачи эстафеты </w:t>
      </w:r>
      <w:proofErr w:type="spellStart"/>
      <w:r w:rsidR="00BA2460">
        <w:rPr>
          <w:rFonts w:ascii="Times New Roman" w:hAnsi="Times New Roman" w:cs="Times New Roman"/>
          <w:sz w:val="28"/>
          <w:szCs w:val="28"/>
          <w:shd w:val="clear" w:color="auto" w:fill="FFFFFF"/>
        </w:rPr>
        <w:t>Баймакскому</w:t>
      </w:r>
      <w:proofErr w:type="spellEnd"/>
      <w:r w:rsidR="00BA2460">
        <w:rPr>
          <w:rFonts w:ascii="Times New Roman" w:hAnsi="Times New Roman" w:cs="Times New Roman"/>
          <w:sz w:val="28"/>
          <w:szCs w:val="28"/>
          <w:shd w:val="clear" w:color="auto" w:fill="FFFFFF"/>
        </w:rPr>
        <w:t xml:space="preserve"> району на границе </w:t>
      </w:r>
      <w:proofErr w:type="spellStart"/>
      <w:r w:rsidR="00BA2460">
        <w:rPr>
          <w:rFonts w:ascii="Times New Roman" w:hAnsi="Times New Roman" w:cs="Times New Roman"/>
          <w:sz w:val="28"/>
          <w:szCs w:val="28"/>
          <w:shd w:val="clear" w:color="auto" w:fill="FFFFFF"/>
        </w:rPr>
        <w:t>Абзелиловского</w:t>
      </w:r>
      <w:proofErr w:type="spellEnd"/>
      <w:r w:rsidR="00BA2460">
        <w:rPr>
          <w:rFonts w:ascii="Times New Roman" w:hAnsi="Times New Roman" w:cs="Times New Roman"/>
          <w:sz w:val="28"/>
          <w:szCs w:val="28"/>
          <w:shd w:val="clear" w:color="auto" w:fill="FFFFFF"/>
        </w:rPr>
        <w:t xml:space="preserve"> и </w:t>
      </w:r>
      <w:proofErr w:type="spellStart"/>
      <w:r w:rsidR="00BA2460">
        <w:rPr>
          <w:rFonts w:ascii="Times New Roman" w:hAnsi="Times New Roman" w:cs="Times New Roman"/>
          <w:sz w:val="28"/>
          <w:szCs w:val="28"/>
          <w:shd w:val="clear" w:color="auto" w:fill="FFFFFF"/>
        </w:rPr>
        <w:t>Баймакского</w:t>
      </w:r>
      <w:proofErr w:type="spellEnd"/>
      <w:r w:rsidR="00BA2460">
        <w:rPr>
          <w:rFonts w:ascii="Times New Roman" w:hAnsi="Times New Roman" w:cs="Times New Roman"/>
          <w:sz w:val="28"/>
          <w:szCs w:val="28"/>
          <w:shd w:val="clear" w:color="auto" w:fill="FFFFFF"/>
        </w:rPr>
        <w:t xml:space="preserve"> районов был заложен сквер Дружбы, где приняли участие творческие коллективы двух дружественных районов. </w:t>
      </w:r>
    </w:p>
    <w:p w:rsidR="00BA2460" w:rsidRPr="00ED69B9" w:rsidRDefault="00832CBC" w:rsidP="00A51344">
      <w:pPr>
        <w:pStyle w:val="a4"/>
        <w:jc w:val="both"/>
        <w:rPr>
          <w:rFonts w:ascii="Times New Roman" w:hAnsi="Times New Roman" w:cs="Times New Roman"/>
          <w:color w:val="505050"/>
          <w:sz w:val="28"/>
          <w:szCs w:val="28"/>
        </w:rPr>
      </w:pPr>
      <w:r>
        <w:rPr>
          <w:noProof/>
          <w:lang w:eastAsia="ru-RU"/>
        </w:rPr>
        <w:drawing>
          <wp:anchor distT="0" distB="0" distL="114300" distR="114300" simplePos="0" relativeHeight="251677696" behindDoc="0" locked="0" layoutInCell="1" allowOverlap="1">
            <wp:simplePos x="0" y="0"/>
            <wp:positionH relativeFrom="column">
              <wp:posOffset>3065780</wp:posOffset>
            </wp:positionH>
            <wp:positionV relativeFrom="paragraph">
              <wp:posOffset>4823460</wp:posOffset>
            </wp:positionV>
            <wp:extent cx="3038475" cy="2278380"/>
            <wp:effectExtent l="0" t="0" r="0" b="0"/>
            <wp:wrapSquare wrapText="bothSides"/>
            <wp:docPr id="22" name="Рисунок 22" descr="https://pp.userapi.com/c836433/v836433324/c494d/G24GEJgj5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p.userapi.com/c836433/v836433324/c494d/G24GEJgj5Ew.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278380"/>
                    </a:xfrm>
                    <a:prstGeom prst="rect">
                      <a:avLst/>
                    </a:prstGeom>
                    <a:noFill/>
                    <a:ln>
                      <a:noFill/>
                    </a:ln>
                  </pic:spPr>
                </pic:pic>
              </a:graphicData>
            </a:graphic>
          </wp:anchor>
        </w:drawing>
      </w:r>
      <w:r>
        <w:rPr>
          <w:noProof/>
          <w:lang w:eastAsia="ru-RU"/>
        </w:rPr>
        <w:drawing>
          <wp:anchor distT="0" distB="0" distL="114300" distR="114300" simplePos="0" relativeHeight="251676672" behindDoc="0" locked="0" layoutInCell="1" allowOverlap="1">
            <wp:simplePos x="0" y="0"/>
            <wp:positionH relativeFrom="column">
              <wp:posOffset>46355</wp:posOffset>
            </wp:positionH>
            <wp:positionV relativeFrom="paragraph">
              <wp:posOffset>2346960</wp:posOffset>
            </wp:positionV>
            <wp:extent cx="3038475" cy="2278380"/>
            <wp:effectExtent l="0" t="0" r="0" b="0"/>
            <wp:wrapSquare wrapText="bothSides"/>
            <wp:docPr id="21" name="Рисунок 21" descr="https://pp.userapi.com/c836433/v836433324/c4943/YtN06ypLM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36433/v836433324/c4943/YtN06ypLMZM.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278380"/>
                    </a:xfrm>
                    <a:prstGeom prst="rect">
                      <a:avLst/>
                    </a:prstGeom>
                    <a:noFill/>
                    <a:ln>
                      <a:noFill/>
                    </a:ln>
                  </pic:spPr>
                </pic:pic>
              </a:graphicData>
            </a:graphic>
          </wp:anchor>
        </w:drawing>
      </w:r>
      <w:r w:rsidR="00BA2460">
        <w:rPr>
          <w:rFonts w:ascii="Times New Roman" w:hAnsi="Times New Roman" w:cs="Times New Roman"/>
          <w:sz w:val="28"/>
          <w:szCs w:val="28"/>
        </w:rPr>
        <w:t xml:space="preserve">        Сабантуй 2017 поразил всех  красочным  представлением «Храни свою землю, храни свою страну…» которое было посвящено Году экологии. Ведь именно этот праздник дает </w:t>
      </w:r>
      <w:r w:rsidR="00BA2460" w:rsidRPr="00ED69B9">
        <w:rPr>
          <w:rStyle w:val="a8"/>
          <w:rFonts w:ascii="Times New Roman" w:hAnsi="Times New Roman" w:cs="Times New Roman"/>
          <w:b w:val="0"/>
          <w:sz w:val="28"/>
          <w:szCs w:val="28"/>
        </w:rPr>
        <w:t>возможность увидеть увлекательное массовое театрализованное представление, которое ежегодно разворачивается на майдане с участием сотен и сотен самодеятельных артистов района.</w:t>
      </w:r>
      <w:r w:rsidR="00BA2460">
        <w:rPr>
          <w:rFonts w:ascii="Times New Roman" w:hAnsi="Times New Roman" w:cs="Times New Roman"/>
          <w:sz w:val="28"/>
          <w:szCs w:val="28"/>
        </w:rPr>
        <w:t xml:space="preserve">С его началом вся площадь заполнилась звуками </w:t>
      </w:r>
      <w:proofErr w:type="spellStart"/>
      <w:r w:rsidR="00BA2460">
        <w:rPr>
          <w:rFonts w:ascii="Times New Roman" w:hAnsi="Times New Roman" w:cs="Times New Roman"/>
          <w:sz w:val="28"/>
          <w:szCs w:val="28"/>
        </w:rPr>
        <w:t>курая</w:t>
      </w:r>
      <w:proofErr w:type="spellEnd"/>
      <w:r w:rsidR="00BA2460">
        <w:rPr>
          <w:rFonts w:ascii="Times New Roman" w:hAnsi="Times New Roman" w:cs="Times New Roman"/>
          <w:sz w:val="28"/>
          <w:szCs w:val="28"/>
        </w:rPr>
        <w:t>.  Десятки юных танцоров в нарядных одеждах, словно жаворонки в поле, первоцветы в лесу, разлетелись, рассыпались на площадке перед сценой. Они символично продемонстрировали пробуждение природы. Следующее действо по задумке авторов сценария возвратило зрителей в языческие времена, когда и зарождался Сабантуй – в пору, когда наши предки верили вдухов Земли, Воды, Ветра и просили этих богов дать благословение на будущий урожай. Умелая хореография; то леденящая душу, то наоборот, уносящая ввысь музыка, отточенность движений участников спектакля создали настоящий эффект машины времени, перенеся присутствующих на многие тысячелетия назад и возвращая к сегодняшнему дню</w:t>
      </w:r>
      <w:r w:rsidR="00BA2460">
        <w:rPr>
          <w:rFonts w:ascii="Times New Roman" w:hAnsi="Times New Roman" w:cs="Times New Roman"/>
          <w:color w:val="505050"/>
          <w:sz w:val="28"/>
          <w:szCs w:val="28"/>
        </w:rPr>
        <w:t>.</w:t>
      </w:r>
      <w:r w:rsidR="00BA2460">
        <w:rPr>
          <w:rFonts w:ascii="Times New Roman" w:hAnsi="Times New Roman" w:cs="Times New Roman"/>
          <w:color w:val="505050"/>
          <w:sz w:val="28"/>
          <w:szCs w:val="28"/>
        </w:rPr>
        <w:br/>
      </w:r>
      <w:r w:rsidR="00BA2460">
        <w:rPr>
          <w:rFonts w:ascii="Times New Roman" w:hAnsi="Times New Roman" w:cs="Times New Roman"/>
          <w:sz w:val="28"/>
          <w:szCs w:val="28"/>
        </w:rPr>
        <w:t>Отображая тему года, очень образно участники представления показали, что может произойти, если мы продолжим бездумно захламлять, задымлять отходами промышленных предприятий, убивать своим собственным безразличием нашу хрупкую планету Земля. Бурными аплодисментами, криками «браво» зрители и гости праздника выразили свою благодарность артистам за подаренное красочное и яркое зрелище</w:t>
      </w:r>
      <w:r w:rsidR="00ED69B9">
        <w:rPr>
          <w:rFonts w:ascii="Times New Roman" w:hAnsi="Times New Roman" w:cs="Times New Roman"/>
          <w:sz w:val="28"/>
          <w:szCs w:val="28"/>
        </w:rPr>
        <w:t>.</w:t>
      </w:r>
      <w:r w:rsidR="00BA2460">
        <w:rPr>
          <w:rFonts w:ascii="Times New Roman" w:hAnsi="Times New Roman" w:cs="Times New Roman"/>
          <w:sz w:val="28"/>
          <w:szCs w:val="28"/>
        </w:rPr>
        <w:t xml:space="preserve">    В Год экологии почти все поселения установили  у своих юрт </w:t>
      </w:r>
      <w:r w:rsidR="00BA2460">
        <w:rPr>
          <w:rFonts w:ascii="Times New Roman" w:hAnsi="Times New Roman" w:cs="Times New Roman"/>
          <w:sz w:val="28"/>
          <w:szCs w:val="28"/>
        </w:rPr>
        <w:lastRenderedPageBreak/>
        <w:t xml:space="preserve">баннеры с кадрами, снимки с мероприятий, организованных у местных водоемов  и запечатленными на субботниках. Была отображена и большая акция «Живая вода», прошедшая совсем недавно.  </w:t>
      </w:r>
      <w:r w:rsidR="00BA2460">
        <w:rPr>
          <w:rFonts w:ascii="Times New Roman" w:hAnsi="Times New Roman" w:cs="Times New Roman"/>
          <w:sz w:val="28"/>
          <w:szCs w:val="28"/>
        </w:rPr>
        <w:br/>
        <w:t xml:space="preserve">На </w:t>
      </w:r>
      <w:proofErr w:type="spellStart"/>
      <w:r w:rsidR="00BA2460">
        <w:rPr>
          <w:rFonts w:ascii="Times New Roman" w:hAnsi="Times New Roman" w:cs="Times New Roman"/>
          <w:sz w:val="28"/>
          <w:szCs w:val="28"/>
        </w:rPr>
        <w:t>Баимовской</w:t>
      </w:r>
      <w:proofErr w:type="spellEnd"/>
      <w:r w:rsidR="00BA2460">
        <w:rPr>
          <w:rFonts w:ascii="Times New Roman" w:hAnsi="Times New Roman" w:cs="Times New Roman"/>
          <w:sz w:val="28"/>
          <w:szCs w:val="28"/>
        </w:rPr>
        <w:t xml:space="preserve"> стоянке привлекла взор выставка одежды из бросового материала, которую изготовили местные школьники. Вполне мило и модно смотрелись вечерние наряды, «сшитые» из фантиков, глянцевых журнальных страниц, пластиковых бутылок. </w:t>
      </w:r>
    </w:p>
    <w:p w:rsidR="00BA2460" w:rsidRDefault="00BA2460" w:rsidP="00A51344">
      <w:pPr>
        <w:pStyle w:val="a4"/>
        <w:jc w:val="both"/>
        <w:rPr>
          <w:rFonts w:ascii="Times New Roman" w:hAnsi="Times New Roman" w:cs="Times New Roman"/>
          <w:sz w:val="28"/>
          <w:szCs w:val="28"/>
        </w:rPr>
      </w:pPr>
      <w:r>
        <w:rPr>
          <w:rFonts w:ascii="Times New Roman" w:hAnsi="Times New Roman" w:cs="Times New Roman"/>
          <w:sz w:val="28"/>
          <w:szCs w:val="28"/>
        </w:rPr>
        <w:t xml:space="preserve">        В конце года были подведены итоги по благоустройству в учреждениях культуры района. Самыми лучшими признаны среди </w:t>
      </w:r>
      <w:proofErr w:type="spellStart"/>
      <w:r>
        <w:rPr>
          <w:rFonts w:ascii="Times New Roman" w:hAnsi="Times New Roman" w:cs="Times New Roman"/>
          <w:sz w:val="28"/>
          <w:szCs w:val="28"/>
        </w:rPr>
        <w:t>филиалов:Давлетовский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Баимовский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II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Амангильдинский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III</w:t>
      </w:r>
      <w:proofErr w:type="spellEnd"/>
      <w:r>
        <w:rPr>
          <w:rFonts w:ascii="Times New Roman" w:hAnsi="Times New Roman" w:cs="Times New Roman"/>
          <w:sz w:val="28"/>
          <w:szCs w:val="28"/>
        </w:rPr>
        <w:t xml:space="preserve">. Среди сельских клубов: </w:t>
      </w:r>
      <w:proofErr w:type="spellStart"/>
      <w:r>
        <w:rPr>
          <w:rFonts w:ascii="Times New Roman" w:hAnsi="Times New Roman" w:cs="Times New Roman"/>
          <w:sz w:val="28"/>
          <w:szCs w:val="28"/>
        </w:rPr>
        <w:t>Альмухаметовский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Абдряшевский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II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Шариповский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III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Салаватовский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Янауловский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Аслаевский</w:t>
      </w:r>
      <w:proofErr w:type="spellEnd"/>
      <w:r>
        <w:rPr>
          <w:rFonts w:ascii="Times New Roman" w:hAnsi="Times New Roman" w:cs="Times New Roman"/>
          <w:sz w:val="28"/>
          <w:szCs w:val="28"/>
        </w:rPr>
        <w:t xml:space="preserve">, Первомайский, </w:t>
      </w:r>
      <w:proofErr w:type="spellStart"/>
      <w:r>
        <w:rPr>
          <w:rFonts w:ascii="Times New Roman" w:hAnsi="Times New Roman" w:cs="Times New Roman"/>
          <w:sz w:val="28"/>
          <w:szCs w:val="28"/>
        </w:rPr>
        <w:t>Ахметовский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Утягановский</w:t>
      </w:r>
      <w:proofErr w:type="spellEnd"/>
      <w:r>
        <w:rPr>
          <w:rFonts w:ascii="Times New Roman" w:hAnsi="Times New Roman" w:cs="Times New Roman"/>
          <w:sz w:val="28"/>
          <w:szCs w:val="28"/>
        </w:rPr>
        <w:t>.</w:t>
      </w:r>
    </w:p>
    <w:p w:rsidR="00BA2460" w:rsidRDefault="00EA59C0" w:rsidP="00A51344">
      <w:pPr>
        <w:pStyle w:val="a4"/>
        <w:jc w:val="both"/>
        <w:rPr>
          <w:rFonts w:ascii="Times New Roman" w:hAnsi="Times New Roman" w:cs="Times New Roman"/>
          <w:sz w:val="28"/>
          <w:szCs w:val="28"/>
        </w:rPr>
      </w:pPr>
      <w:r>
        <w:rPr>
          <w:noProof/>
          <w:lang w:eastAsia="ru-RU"/>
        </w:rPr>
        <w:drawing>
          <wp:anchor distT="0" distB="0" distL="114300" distR="114300" simplePos="0" relativeHeight="251678720" behindDoc="0" locked="0" layoutInCell="1" allowOverlap="1">
            <wp:simplePos x="0" y="0"/>
            <wp:positionH relativeFrom="column">
              <wp:posOffset>3167380</wp:posOffset>
            </wp:positionH>
            <wp:positionV relativeFrom="paragraph">
              <wp:posOffset>480060</wp:posOffset>
            </wp:positionV>
            <wp:extent cx="2943225" cy="2207260"/>
            <wp:effectExtent l="0" t="0" r="0" b="0"/>
            <wp:wrapSquare wrapText="bothSides"/>
            <wp:docPr id="23" name="Рисунок 23" descr="https://pp.userapi.com/c834102/v834102186/43118/VYPsO67bD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p.userapi.com/c834102/v834102186/43118/VYPsO67bDsU.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207260"/>
                    </a:xfrm>
                    <a:prstGeom prst="rect">
                      <a:avLst/>
                    </a:prstGeom>
                    <a:noFill/>
                    <a:ln>
                      <a:noFill/>
                    </a:ln>
                  </pic:spPr>
                </pic:pic>
              </a:graphicData>
            </a:graphic>
          </wp:anchor>
        </w:drawing>
      </w:r>
      <w:r w:rsidR="00BA2460">
        <w:rPr>
          <w:rFonts w:ascii="Times New Roman" w:hAnsi="Times New Roman" w:cs="Times New Roman"/>
          <w:sz w:val="28"/>
          <w:szCs w:val="28"/>
        </w:rPr>
        <w:t xml:space="preserve">      Но на этом Год Экологии не закончится. Ежегодно работники клубов, библиотек, музыкальных школ, музеев  будут активно проводить акции по очистке территорий, субботники по озеленению, благоустройству.</w:t>
      </w:r>
    </w:p>
    <w:p w:rsidR="00AB286B" w:rsidRDefault="00EA59C0" w:rsidP="00A51344">
      <w:pPr>
        <w:pStyle w:val="a4"/>
        <w:jc w:val="both"/>
        <w:rPr>
          <w:rFonts w:ascii="Times New Roman" w:eastAsia="Times New Roman" w:hAnsi="Times New Roman" w:cs="Times New Roman"/>
          <w:sz w:val="28"/>
          <w:szCs w:val="28"/>
        </w:rPr>
      </w:pPr>
      <w:r>
        <w:rPr>
          <w:noProof/>
          <w:lang w:eastAsia="ru-RU"/>
        </w:rPr>
        <w:drawing>
          <wp:anchor distT="0" distB="0" distL="114300" distR="114300" simplePos="0" relativeHeight="251679744" behindDoc="0" locked="0" layoutInCell="1" allowOverlap="1">
            <wp:simplePos x="0" y="0"/>
            <wp:positionH relativeFrom="column">
              <wp:posOffset>15240</wp:posOffset>
            </wp:positionH>
            <wp:positionV relativeFrom="paragraph">
              <wp:posOffset>2381250</wp:posOffset>
            </wp:positionV>
            <wp:extent cx="2952750" cy="2214245"/>
            <wp:effectExtent l="0" t="0" r="0" b="0"/>
            <wp:wrapSquare wrapText="bothSides"/>
            <wp:docPr id="24" name="Рисунок 24" descr="F:\Годовой отчет Абзелил-2017\2 раздел.2017\Фото для отчета 2017\раздел 2\2017.03.16. Акинайзар йыйыны\DSCF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Годовой отчет Абзелил-2017\2 раздел.2017\Фото для отчета 2017\раздел 2\2017.03.16. Акинайзар йыйыны\DSCF2643.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2214245"/>
                    </a:xfrm>
                    <a:prstGeom prst="rect">
                      <a:avLst/>
                    </a:prstGeom>
                    <a:noFill/>
                    <a:ln>
                      <a:noFill/>
                    </a:ln>
                  </pic:spPr>
                </pic:pic>
              </a:graphicData>
            </a:graphic>
          </wp:anchor>
        </w:drawing>
      </w:r>
      <w:r w:rsidR="00BA2460">
        <w:rPr>
          <w:rFonts w:ascii="Times New Roman" w:hAnsi="Times New Roman" w:cs="Times New Roman"/>
          <w:sz w:val="28"/>
          <w:szCs w:val="28"/>
        </w:rPr>
        <w:t xml:space="preserve">       Проведение тематических дискотек, дискуссий, круглых столов  на  темы охраны окружающей среды станут обязательными  в годовом плане учреждений культуры района. </w:t>
      </w:r>
      <w:r w:rsidR="00BA2460">
        <w:rPr>
          <w:rFonts w:ascii="Times New Roman" w:hAnsi="Times New Roman" w:cs="Times New Roman"/>
          <w:sz w:val="28"/>
          <w:szCs w:val="28"/>
        </w:rPr>
        <w:br/>
      </w:r>
      <w:r w:rsidR="00BA2460">
        <w:rPr>
          <w:rFonts w:ascii="Times New Roman" w:hAnsi="Times New Roman" w:cs="Times New Roman"/>
          <w:sz w:val="28"/>
          <w:szCs w:val="28"/>
        </w:rPr>
        <w:br/>
      </w:r>
      <w:bookmarkEnd w:id="1"/>
      <w:r w:rsidR="00AB286B">
        <w:rPr>
          <w:rFonts w:ascii="Times New Roman" w:eastAsia="Times New Roman" w:hAnsi="Times New Roman" w:cs="Times New Roman"/>
          <w:sz w:val="28"/>
          <w:szCs w:val="28"/>
        </w:rPr>
        <w:t xml:space="preserve">        </w:t>
      </w:r>
      <w:r w:rsidR="00A51344">
        <w:rPr>
          <w:rFonts w:ascii="Times New Roman" w:eastAsia="Times New Roman" w:hAnsi="Times New Roman" w:cs="Times New Roman"/>
          <w:sz w:val="28"/>
          <w:szCs w:val="28"/>
        </w:rPr>
        <w:t>Отдел культуры ведет деятельность</w:t>
      </w:r>
      <w:r w:rsidR="00D00AD9">
        <w:rPr>
          <w:rFonts w:ascii="Times New Roman" w:eastAsia="Times New Roman" w:hAnsi="Times New Roman" w:cs="Times New Roman"/>
          <w:sz w:val="28"/>
          <w:szCs w:val="28"/>
        </w:rPr>
        <w:t xml:space="preserve"> в тесной связи с учреждениями, организациями</w:t>
      </w:r>
      <w:r w:rsidR="002F60A8">
        <w:rPr>
          <w:rFonts w:ascii="Times New Roman" w:eastAsia="Times New Roman" w:hAnsi="Times New Roman" w:cs="Times New Roman"/>
          <w:sz w:val="28"/>
          <w:szCs w:val="28"/>
        </w:rPr>
        <w:t>, предприятиями</w:t>
      </w:r>
      <w:r w:rsidR="00D00AD9">
        <w:rPr>
          <w:rFonts w:ascii="Times New Roman" w:eastAsia="Times New Roman" w:hAnsi="Times New Roman" w:cs="Times New Roman"/>
          <w:sz w:val="28"/>
          <w:szCs w:val="28"/>
        </w:rPr>
        <w:t xml:space="preserve"> и отдельными гражданами, заинтересованными в развитии культуры в районе. </w:t>
      </w:r>
      <w:r w:rsidR="00AB286B">
        <w:rPr>
          <w:rFonts w:ascii="Times New Roman" w:eastAsia="Times New Roman" w:hAnsi="Times New Roman" w:cs="Times New Roman"/>
          <w:sz w:val="28"/>
          <w:szCs w:val="28"/>
        </w:rPr>
        <w:t xml:space="preserve">Слажена </w:t>
      </w:r>
      <w:r w:rsidR="00D00AD9">
        <w:rPr>
          <w:rFonts w:ascii="Times New Roman" w:eastAsia="Times New Roman" w:hAnsi="Times New Roman" w:cs="Times New Roman"/>
          <w:sz w:val="28"/>
          <w:szCs w:val="28"/>
        </w:rPr>
        <w:t xml:space="preserve"> тесн</w:t>
      </w:r>
      <w:r w:rsidR="00AB286B">
        <w:rPr>
          <w:rFonts w:ascii="Times New Roman" w:eastAsia="Times New Roman" w:hAnsi="Times New Roman" w:cs="Times New Roman"/>
          <w:sz w:val="28"/>
          <w:szCs w:val="28"/>
        </w:rPr>
        <w:t>ая связь и</w:t>
      </w:r>
      <w:r w:rsidR="00D00AD9">
        <w:rPr>
          <w:rFonts w:ascii="Times New Roman" w:eastAsia="Times New Roman" w:hAnsi="Times New Roman" w:cs="Times New Roman"/>
          <w:sz w:val="28"/>
          <w:szCs w:val="28"/>
        </w:rPr>
        <w:t xml:space="preserve"> сотруднич</w:t>
      </w:r>
      <w:r w:rsidR="00AB286B">
        <w:rPr>
          <w:rFonts w:ascii="Times New Roman" w:eastAsia="Times New Roman" w:hAnsi="Times New Roman" w:cs="Times New Roman"/>
          <w:sz w:val="28"/>
          <w:szCs w:val="28"/>
        </w:rPr>
        <w:t>ество</w:t>
      </w:r>
      <w:r w:rsidR="00D00AD9">
        <w:rPr>
          <w:rFonts w:ascii="Times New Roman" w:eastAsia="Times New Roman" w:hAnsi="Times New Roman" w:cs="Times New Roman"/>
          <w:sz w:val="28"/>
          <w:szCs w:val="28"/>
        </w:rPr>
        <w:t xml:space="preserve"> с районным отделом образования, спорткомитетом, районным Советом женщин,</w:t>
      </w:r>
      <w:r w:rsidR="002F60A8">
        <w:rPr>
          <w:rFonts w:ascii="Times New Roman" w:eastAsia="Times New Roman" w:hAnsi="Times New Roman" w:cs="Times New Roman"/>
          <w:sz w:val="28"/>
          <w:szCs w:val="28"/>
        </w:rPr>
        <w:t xml:space="preserve"> ветеранов,</w:t>
      </w:r>
      <w:r w:rsidR="00D00AD9">
        <w:rPr>
          <w:rFonts w:ascii="Times New Roman" w:eastAsia="Times New Roman" w:hAnsi="Times New Roman" w:cs="Times New Roman"/>
          <w:sz w:val="28"/>
          <w:szCs w:val="28"/>
        </w:rPr>
        <w:t xml:space="preserve"> отделом по делам молодежи, обществом инвалидов, отделом труда и социальной защиты населения, а также со средствами массовой информации.</w:t>
      </w:r>
    </w:p>
    <w:p w:rsidR="00A51344" w:rsidRPr="00EA59C0" w:rsidRDefault="00AB286B" w:rsidP="00A51344">
      <w:pPr>
        <w:pStyle w:val="a4"/>
        <w:jc w:val="both"/>
        <w:rPr>
          <w:rFonts w:ascii="Times New Roman" w:eastAsia="Times New Roman" w:hAnsi="Times New Roman" w:cs="Times New Roman"/>
          <w:b/>
          <w:i/>
          <w:sz w:val="32"/>
          <w:szCs w:val="32"/>
        </w:rPr>
      </w:pPr>
      <w:r>
        <w:rPr>
          <w:rFonts w:ascii="Times New Roman" w:eastAsia="Times New Roman" w:hAnsi="Times New Roman" w:cs="Times New Roman"/>
          <w:sz w:val="28"/>
          <w:szCs w:val="28"/>
        </w:rPr>
        <w:t xml:space="preserve">         </w:t>
      </w:r>
      <w:r w:rsidR="00A51344" w:rsidRPr="00A51344">
        <w:rPr>
          <w:rFonts w:ascii="Times New Roman" w:hAnsi="Times New Roman" w:cs="Times New Roman"/>
          <w:color w:val="000000"/>
          <w:sz w:val="28"/>
          <w:szCs w:val="27"/>
        </w:rPr>
        <w:t xml:space="preserve">Одной из направлений деятельности отдела культуры является создание благоприятных условий в организации досуга ветеранов (пенсионеров). </w:t>
      </w:r>
      <w:r>
        <w:rPr>
          <w:rFonts w:ascii="Times New Roman" w:hAnsi="Times New Roman" w:cs="Times New Roman"/>
          <w:color w:val="000000"/>
          <w:sz w:val="28"/>
          <w:szCs w:val="27"/>
        </w:rPr>
        <w:t xml:space="preserve">  </w:t>
      </w:r>
      <w:r w:rsidR="00A51344" w:rsidRPr="00A51344">
        <w:rPr>
          <w:rFonts w:ascii="Times New Roman" w:hAnsi="Times New Roman" w:cs="Times New Roman"/>
          <w:color w:val="000000"/>
          <w:sz w:val="28"/>
          <w:szCs w:val="27"/>
        </w:rPr>
        <w:t>Совместно с районным советом ветеранов проведены мероприятия: “День пожилых”, новогодние Балы-маскарады, традиционные еженедельные посиделки: “</w:t>
      </w:r>
      <w:proofErr w:type="spellStart"/>
      <w:r w:rsidR="00A51344" w:rsidRPr="00A51344">
        <w:rPr>
          <w:rFonts w:ascii="Times New Roman" w:hAnsi="Times New Roman" w:cs="Times New Roman"/>
          <w:color w:val="000000"/>
          <w:sz w:val="28"/>
          <w:szCs w:val="27"/>
        </w:rPr>
        <w:t>Йома</w:t>
      </w:r>
      <w:proofErr w:type="spellEnd"/>
      <w:r>
        <w:rPr>
          <w:rFonts w:ascii="Times New Roman" w:hAnsi="Times New Roman" w:cs="Times New Roman"/>
          <w:color w:val="000000"/>
          <w:sz w:val="28"/>
          <w:szCs w:val="27"/>
        </w:rPr>
        <w:t xml:space="preserve"> </w:t>
      </w:r>
      <w:proofErr w:type="spellStart"/>
      <w:r w:rsidR="00A51344" w:rsidRPr="00A51344">
        <w:rPr>
          <w:rFonts w:ascii="Times New Roman" w:hAnsi="Times New Roman" w:cs="Times New Roman"/>
          <w:color w:val="000000"/>
          <w:sz w:val="28"/>
          <w:szCs w:val="27"/>
        </w:rPr>
        <w:t>сәйе</w:t>
      </w:r>
      <w:proofErr w:type="spellEnd"/>
      <w:r w:rsidR="00A51344" w:rsidRPr="00A51344">
        <w:rPr>
          <w:rFonts w:ascii="Times New Roman" w:hAnsi="Times New Roman" w:cs="Times New Roman"/>
          <w:color w:val="000000"/>
          <w:sz w:val="28"/>
          <w:szCs w:val="27"/>
        </w:rPr>
        <w:t>”, “</w:t>
      </w:r>
      <w:proofErr w:type="spellStart"/>
      <w:r>
        <w:rPr>
          <w:rFonts w:ascii="Times New Roman" w:hAnsi="Times New Roman" w:cs="Times New Roman"/>
          <w:color w:val="000000"/>
          <w:sz w:val="28"/>
          <w:szCs w:val="27"/>
        </w:rPr>
        <w:t>к</w:t>
      </w:r>
      <w:r w:rsidR="00A51344" w:rsidRPr="00A51344">
        <w:rPr>
          <w:rFonts w:ascii="Times New Roman" w:hAnsi="Times New Roman" w:cs="Times New Roman"/>
          <w:color w:val="000000"/>
          <w:sz w:val="28"/>
          <w:szCs w:val="27"/>
        </w:rPr>
        <w:t>а</w:t>
      </w:r>
      <w:r>
        <w:rPr>
          <w:rFonts w:ascii="Times New Roman" w:hAnsi="Times New Roman" w:cs="Times New Roman"/>
          <w:color w:val="000000"/>
          <w:sz w:val="28"/>
          <w:szCs w:val="27"/>
        </w:rPr>
        <w:t>з</w:t>
      </w:r>
      <w:proofErr w:type="spellEnd"/>
      <w:r>
        <w:rPr>
          <w:rFonts w:ascii="Times New Roman" w:hAnsi="Times New Roman" w:cs="Times New Roman"/>
          <w:color w:val="000000"/>
          <w:sz w:val="28"/>
          <w:szCs w:val="27"/>
        </w:rPr>
        <w:t xml:space="preserve"> </w:t>
      </w:r>
      <w:proofErr w:type="spellStart"/>
      <w:r w:rsidR="00A51344" w:rsidRPr="00A51344">
        <w:rPr>
          <w:rFonts w:ascii="Times New Roman" w:hAnsi="Times New Roman" w:cs="Times New Roman"/>
          <w:color w:val="000000"/>
          <w:sz w:val="28"/>
          <w:szCs w:val="27"/>
        </w:rPr>
        <w:t>өмәһе</w:t>
      </w:r>
      <w:proofErr w:type="spellEnd"/>
      <w:r w:rsidR="00A51344" w:rsidRPr="00A51344">
        <w:rPr>
          <w:rFonts w:ascii="Times New Roman" w:hAnsi="Times New Roman" w:cs="Times New Roman"/>
          <w:color w:val="000000"/>
          <w:sz w:val="28"/>
          <w:szCs w:val="27"/>
        </w:rPr>
        <w:t xml:space="preserve">”, “Алтын </w:t>
      </w:r>
      <w:proofErr w:type="spellStart"/>
      <w:r w:rsidR="00A51344" w:rsidRPr="00A51344">
        <w:rPr>
          <w:rFonts w:ascii="Times New Roman" w:hAnsi="Times New Roman" w:cs="Times New Roman"/>
          <w:color w:val="000000"/>
          <w:sz w:val="28"/>
          <w:szCs w:val="27"/>
        </w:rPr>
        <w:t>пар</w:t>
      </w:r>
      <w:r>
        <w:rPr>
          <w:rFonts w:ascii="Times New Roman" w:hAnsi="Times New Roman" w:cs="Times New Roman"/>
          <w:color w:val="000000"/>
          <w:sz w:val="28"/>
          <w:szCs w:val="27"/>
        </w:rPr>
        <w:t>з</w:t>
      </w:r>
      <w:r w:rsidR="00A51344" w:rsidRPr="00A51344">
        <w:rPr>
          <w:rFonts w:ascii="Times New Roman" w:hAnsi="Times New Roman" w:cs="Times New Roman"/>
          <w:color w:val="000000"/>
          <w:sz w:val="28"/>
          <w:szCs w:val="27"/>
        </w:rPr>
        <w:t>ар</w:t>
      </w:r>
      <w:proofErr w:type="spellEnd"/>
      <w:r w:rsidR="00A51344" w:rsidRPr="00A51344">
        <w:rPr>
          <w:rFonts w:ascii="Times New Roman" w:hAnsi="Times New Roman" w:cs="Times New Roman"/>
          <w:color w:val="000000"/>
          <w:sz w:val="28"/>
          <w:szCs w:val="27"/>
        </w:rPr>
        <w:t>”,</w:t>
      </w:r>
      <w:r>
        <w:rPr>
          <w:rFonts w:ascii="Times New Roman" w:hAnsi="Times New Roman" w:cs="Times New Roman"/>
          <w:color w:val="000000"/>
          <w:sz w:val="28"/>
          <w:szCs w:val="27"/>
        </w:rPr>
        <w:t xml:space="preserve"> </w:t>
      </w:r>
      <w:r w:rsidR="00A51344" w:rsidRPr="00A51344">
        <w:rPr>
          <w:rFonts w:ascii="Times New Roman" w:hAnsi="Times New Roman" w:cs="Times New Roman"/>
          <w:color w:val="000000"/>
          <w:sz w:val="28"/>
          <w:szCs w:val="27"/>
        </w:rPr>
        <w:t xml:space="preserve">вечера-чествования «золотых» и «бриллиантовых» пар. </w:t>
      </w:r>
      <w:r>
        <w:rPr>
          <w:rFonts w:ascii="Times New Roman" w:hAnsi="Times New Roman" w:cs="Times New Roman"/>
          <w:color w:val="000000"/>
          <w:sz w:val="28"/>
          <w:szCs w:val="27"/>
        </w:rPr>
        <w:t>Ч</w:t>
      </w:r>
      <w:r w:rsidR="00A51344" w:rsidRPr="00A51344">
        <w:rPr>
          <w:rFonts w:ascii="Times New Roman" w:hAnsi="Times New Roman" w:cs="Times New Roman"/>
          <w:color w:val="000000"/>
          <w:sz w:val="28"/>
          <w:szCs w:val="27"/>
        </w:rPr>
        <w:t xml:space="preserve">ествования ветеранов войны и тыла на тему “День Победы”, праздники-гулянья “Проводы зимы”, республиканский конкурс </w:t>
      </w:r>
      <w:r w:rsidR="002F60A8">
        <w:rPr>
          <w:rFonts w:ascii="Times New Roman" w:hAnsi="Times New Roman" w:cs="Times New Roman"/>
          <w:color w:val="000000"/>
          <w:sz w:val="28"/>
          <w:szCs w:val="27"/>
        </w:rPr>
        <w:t xml:space="preserve">людей </w:t>
      </w:r>
      <w:r w:rsidR="00A51344" w:rsidRPr="00A51344">
        <w:rPr>
          <w:rFonts w:ascii="Times New Roman" w:hAnsi="Times New Roman" w:cs="Times New Roman"/>
          <w:color w:val="000000"/>
          <w:sz w:val="28"/>
          <w:szCs w:val="27"/>
        </w:rPr>
        <w:t>старшего поколения “Я люблю тебя, жизнь” и др. С обществом инвалидов проведены мероприятия</w:t>
      </w:r>
      <w:r w:rsidR="002F60A8">
        <w:rPr>
          <w:rFonts w:ascii="Times New Roman" w:hAnsi="Times New Roman" w:cs="Times New Roman"/>
          <w:color w:val="000000"/>
          <w:sz w:val="28"/>
          <w:szCs w:val="27"/>
        </w:rPr>
        <w:t>:</w:t>
      </w:r>
      <w:r w:rsidR="00A51344" w:rsidRPr="00A51344">
        <w:rPr>
          <w:rFonts w:ascii="Times New Roman" w:hAnsi="Times New Roman" w:cs="Times New Roman"/>
          <w:color w:val="000000"/>
          <w:sz w:val="28"/>
          <w:szCs w:val="27"/>
        </w:rPr>
        <w:t xml:space="preserve"> районный и зональный фестиваль-конкурс “Я и моя семья” для семей</w:t>
      </w:r>
      <w:r w:rsidR="002F60A8">
        <w:rPr>
          <w:rFonts w:ascii="Times New Roman" w:hAnsi="Times New Roman" w:cs="Times New Roman"/>
          <w:color w:val="000000"/>
          <w:sz w:val="28"/>
          <w:szCs w:val="27"/>
        </w:rPr>
        <w:t>,</w:t>
      </w:r>
      <w:r w:rsidR="00A51344" w:rsidRPr="00A51344">
        <w:rPr>
          <w:rFonts w:ascii="Times New Roman" w:hAnsi="Times New Roman" w:cs="Times New Roman"/>
          <w:color w:val="000000"/>
          <w:sz w:val="28"/>
          <w:szCs w:val="27"/>
        </w:rPr>
        <w:t xml:space="preserve"> воспитывающих детей с ограниченными возможностями здоровья, “День инвалидов”. Ежегодно с </w:t>
      </w:r>
      <w:r w:rsidR="00A51344" w:rsidRPr="00A51344">
        <w:rPr>
          <w:rFonts w:ascii="Times New Roman" w:hAnsi="Times New Roman" w:cs="Times New Roman"/>
          <w:color w:val="000000"/>
          <w:sz w:val="28"/>
          <w:szCs w:val="27"/>
        </w:rPr>
        <w:lastRenderedPageBreak/>
        <w:t>районным со</w:t>
      </w:r>
      <w:r w:rsidR="002F60A8">
        <w:rPr>
          <w:rFonts w:ascii="Times New Roman" w:hAnsi="Times New Roman" w:cs="Times New Roman"/>
          <w:color w:val="000000"/>
          <w:sz w:val="28"/>
          <w:szCs w:val="27"/>
        </w:rPr>
        <w:t>ветом женщин проводятся меропри</w:t>
      </w:r>
      <w:r w:rsidR="00A51344" w:rsidRPr="00A51344">
        <w:rPr>
          <w:rFonts w:ascii="Times New Roman" w:hAnsi="Times New Roman" w:cs="Times New Roman"/>
          <w:color w:val="000000"/>
          <w:sz w:val="28"/>
          <w:szCs w:val="27"/>
        </w:rPr>
        <w:t>я</w:t>
      </w:r>
      <w:r w:rsidR="002F60A8">
        <w:rPr>
          <w:rFonts w:ascii="Times New Roman" w:hAnsi="Times New Roman" w:cs="Times New Roman"/>
          <w:color w:val="000000"/>
          <w:sz w:val="28"/>
          <w:szCs w:val="27"/>
        </w:rPr>
        <w:t>т</w:t>
      </w:r>
      <w:r w:rsidR="00A51344" w:rsidRPr="00A51344">
        <w:rPr>
          <w:rFonts w:ascii="Times New Roman" w:hAnsi="Times New Roman" w:cs="Times New Roman"/>
          <w:color w:val="000000"/>
          <w:sz w:val="28"/>
          <w:szCs w:val="27"/>
        </w:rPr>
        <w:t xml:space="preserve">ия, </w:t>
      </w:r>
      <w:r w:rsidR="002F60A8">
        <w:rPr>
          <w:rFonts w:ascii="Times New Roman" w:hAnsi="Times New Roman" w:cs="Times New Roman"/>
          <w:color w:val="000000"/>
          <w:sz w:val="28"/>
          <w:szCs w:val="27"/>
        </w:rPr>
        <w:t>посвященные  Дню матери, «Дню</w:t>
      </w:r>
      <w:r w:rsidR="00A51344" w:rsidRPr="00A51344">
        <w:rPr>
          <w:rFonts w:ascii="Times New Roman" w:hAnsi="Times New Roman" w:cs="Times New Roman"/>
          <w:color w:val="000000"/>
          <w:sz w:val="28"/>
          <w:szCs w:val="27"/>
        </w:rPr>
        <w:t xml:space="preserve"> семьи, любви и верности”, “Праздник цветов”. В 2017 году провели районный семинар-эстафету среди женсоветов сельских поселений “</w:t>
      </w:r>
      <w:proofErr w:type="spellStart"/>
      <w:r w:rsidR="00A51344" w:rsidRPr="00A51344">
        <w:rPr>
          <w:rFonts w:ascii="Times New Roman" w:hAnsi="Times New Roman" w:cs="Times New Roman"/>
          <w:color w:val="000000"/>
          <w:sz w:val="28"/>
          <w:szCs w:val="27"/>
        </w:rPr>
        <w:t>Тәбиғәтебе</w:t>
      </w:r>
      <w:r>
        <w:rPr>
          <w:rFonts w:ascii="Times New Roman" w:hAnsi="Times New Roman" w:cs="Times New Roman"/>
          <w:color w:val="000000"/>
          <w:sz w:val="28"/>
          <w:szCs w:val="27"/>
        </w:rPr>
        <w:t>зе</w:t>
      </w:r>
      <w:proofErr w:type="spellEnd"/>
      <w:r>
        <w:rPr>
          <w:rFonts w:ascii="Times New Roman" w:hAnsi="Times New Roman" w:cs="Times New Roman"/>
          <w:color w:val="000000"/>
          <w:sz w:val="28"/>
          <w:szCs w:val="27"/>
        </w:rPr>
        <w:t xml:space="preserve"> </w:t>
      </w:r>
      <w:proofErr w:type="spellStart"/>
      <w:r w:rsidR="00A51344" w:rsidRPr="00A51344">
        <w:rPr>
          <w:rFonts w:ascii="Times New Roman" w:hAnsi="Times New Roman" w:cs="Times New Roman"/>
          <w:color w:val="000000"/>
          <w:sz w:val="28"/>
          <w:szCs w:val="27"/>
        </w:rPr>
        <w:t>киләһе</w:t>
      </w:r>
      <w:proofErr w:type="spellEnd"/>
      <w:r>
        <w:rPr>
          <w:rFonts w:ascii="Times New Roman" w:hAnsi="Times New Roman" w:cs="Times New Roman"/>
          <w:color w:val="000000"/>
          <w:sz w:val="28"/>
          <w:szCs w:val="27"/>
        </w:rPr>
        <w:t xml:space="preserve"> </w:t>
      </w:r>
      <w:proofErr w:type="spellStart"/>
      <w:r w:rsidR="00A51344" w:rsidRPr="00A51344">
        <w:rPr>
          <w:rFonts w:ascii="Times New Roman" w:hAnsi="Times New Roman" w:cs="Times New Roman"/>
          <w:color w:val="000000"/>
          <w:sz w:val="28"/>
          <w:szCs w:val="27"/>
        </w:rPr>
        <w:t>быуын</w:t>
      </w:r>
      <w:proofErr w:type="spellEnd"/>
      <w:r>
        <w:rPr>
          <w:rFonts w:ascii="Times New Roman" w:hAnsi="Times New Roman" w:cs="Times New Roman"/>
          <w:color w:val="000000"/>
          <w:sz w:val="28"/>
          <w:szCs w:val="27"/>
        </w:rPr>
        <w:t xml:space="preserve"> </w:t>
      </w:r>
      <w:proofErr w:type="spellStart"/>
      <w:r w:rsidR="00A51344" w:rsidRPr="00A51344">
        <w:rPr>
          <w:rFonts w:ascii="Times New Roman" w:hAnsi="Times New Roman" w:cs="Times New Roman"/>
          <w:color w:val="000000"/>
          <w:sz w:val="28"/>
          <w:szCs w:val="27"/>
        </w:rPr>
        <w:t>өсөн</w:t>
      </w:r>
      <w:proofErr w:type="spellEnd"/>
      <w:r>
        <w:rPr>
          <w:rFonts w:ascii="Times New Roman" w:hAnsi="Times New Roman" w:cs="Times New Roman"/>
          <w:color w:val="000000"/>
          <w:sz w:val="28"/>
          <w:szCs w:val="27"/>
        </w:rPr>
        <w:t xml:space="preserve"> </w:t>
      </w:r>
      <w:proofErr w:type="spellStart"/>
      <w:r w:rsidR="00A51344" w:rsidRPr="00A51344">
        <w:rPr>
          <w:rFonts w:ascii="Times New Roman" w:hAnsi="Times New Roman" w:cs="Times New Roman"/>
          <w:color w:val="000000"/>
          <w:sz w:val="28"/>
          <w:szCs w:val="27"/>
        </w:rPr>
        <w:t>һа</w:t>
      </w:r>
      <w:proofErr w:type="spellEnd"/>
      <w:r>
        <w:rPr>
          <w:rFonts w:ascii="Times New Roman" w:hAnsi="Times New Roman" w:cs="Times New Roman"/>
          <w:color w:val="000000"/>
          <w:sz w:val="28"/>
          <w:szCs w:val="27"/>
        </w:rPr>
        <w:t xml:space="preserve"> </w:t>
      </w:r>
      <w:proofErr w:type="spellStart"/>
      <w:r>
        <w:rPr>
          <w:rFonts w:ascii="Times New Roman" w:hAnsi="Times New Roman" w:cs="Times New Roman"/>
          <w:color w:val="000000"/>
          <w:sz w:val="28"/>
          <w:szCs w:val="27"/>
        </w:rPr>
        <w:t>к</w:t>
      </w:r>
      <w:r w:rsidR="00A51344" w:rsidRPr="00A51344">
        <w:rPr>
          <w:rFonts w:ascii="Times New Roman" w:hAnsi="Times New Roman" w:cs="Times New Roman"/>
          <w:color w:val="000000"/>
          <w:sz w:val="28"/>
          <w:szCs w:val="27"/>
        </w:rPr>
        <w:t>лайы</w:t>
      </w:r>
      <w:proofErr w:type="spellEnd"/>
      <w:r>
        <w:rPr>
          <w:rFonts w:ascii="Times New Roman" w:hAnsi="Times New Roman" w:cs="Times New Roman"/>
          <w:color w:val="000000"/>
          <w:sz w:val="28"/>
          <w:szCs w:val="27"/>
          <w:lang w:val="en-US"/>
        </w:rPr>
        <w:t>к</w:t>
      </w:r>
      <w:r w:rsidR="00A51344" w:rsidRPr="00A51344">
        <w:rPr>
          <w:rFonts w:ascii="Times New Roman" w:hAnsi="Times New Roman" w:cs="Times New Roman"/>
          <w:color w:val="000000"/>
          <w:sz w:val="28"/>
          <w:szCs w:val="27"/>
        </w:rPr>
        <w:t>” и т.д</w:t>
      </w:r>
      <w:r w:rsidR="00A51344">
        <w:rPr>
          <w:rFonts w:ascii="Times New Roman" w:hAnsi="Times New Roman" w:cs="Times New Roman"/>
          <w:color w:val="000000"/>
          <w:sz w:val="28"/>
          <w:szCs w:val="27"/>
        </w:rPr>
        <w:t>…</w:t>
      </w:r>
      <w:r w:rsidR="00EA59C0">
        <w:rPr>
          <w:noProof/>
          <w:lang w:eastAsia="ru-RU"/>
        </w:rPr>
        <w:drawing>
          <wp:anchor distT="0" distB="0" distL="114300" distR="114300" simplePos="0" relativeHeight="251680768" behindDoc="0" locked="0" layoutInCell="1" allowOverlap="1">
            <wp:simplePos x="0" y="0"/>
            <wp:positionH relativeFrom="column">
              <wp:posOffset>3000375</wp:posOffset>
            </wp:positionH>
            <wp:positionV relativeFrom="paragraph">
              <wp:posOffset>72390</wp:posOffset>
            </wp:positionV>
            <wp:extent cx="2933065" cy="2199640"/>
            <wp:effectExtent l="0" t="0" r="0" b="0"/>
            <wp:wrapSquare wrapText="bothSides"/>
            <wp:docPr id="26" name="Рисунок 26" descr="https://pp.userapi.com/c638025/v638025417/33c9d/K9GKxpnVo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p.userapi.com/c638025/v638025417/33c9d/K9GKxpnVomc.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065" cy="2199640"/>
                    </a:xfrm>
                    <a:prstGeom prst="rect">
                      <a:avLst/>
                    </a:prstGeom>
                    <a:noFill/>
                    <a:ln>
                      <a:noFill/>
                    </a:ln>
                  </pic:spPr>
                </pic:pic>
              </a:graphicData>
            </a:graphic>
          </wp:anchor>
        </w:drawing>
      </w:r>
    </w:p>
    <w:p w:rsidR="001F2F7F" w:rsidRDefault="001F2F7F" w:rsidP="00A51344">
      <w:pPr>
        <w:pStyle w:val="a4"/>
        <w:jc w:val="both"/>
        <w:rPr>
          <w:rFonts w:ascii="Times New Roman" w:eastAsia="Times New Roman" w:hAnsi="Times New Roman" w:cs="Times New Roman"/>
          <w:sz w:val="28"/>
          <w:szCs w:val="28"/>
        </w:rPr>
      </w:pPr>
    </w:p>
    <w:p w:rsidR="00D00AD9" w:rsidRDefault="00A51344" w:rsidP="00A51344">
      <w:pPr>
        <w:pStyle w:val="a4"/>
        <w:jc w:val="both"/>
        <w:rPr>
          <w:rFonts w:ascii="Times New Roman" w:eastAsia="Times New Roman" w:hAnsi="Times New Roman" w:cs="Times New Roman"/>
          <w:sz w:val="28"/>
          <w:szCs w:val="28"/>
        </w:rPr>
      </w:pPr>
      <w:r>
        <w:rPr>
          <w:noProof/>
          <w:lang w:eastAsia="ru-RU"/>
        </w:rPr>
        <w:drawing>
          <wp:anchor distT="0" distB="0" distL="114300" distR="114300" simplePos="0" relativeHeight="251681792" behindDoc="0" locked="0" layoutInCell="1" allowOverlap="1">
            <wp:simplePos x="0" y="0"/>
            <wp:positionH relativeFrom="column">
              <wp:posOffset>-22860</wp:posOffset>
            </wp:positionH>
            <wp:positionV relativeFrom="paragraph">
              <wp:posOffset>1976120</wp:posOffset>
            </wp:positionV>
            <wp:extent cx="2933700" cy="2199640"/>
            <wp:effectExtent l="0" t="0" r="0" b="0"/>
            <wp:wrapSquare wrapText="bothSides"/>
            <wp:docPr id="27" name="Рисунок 27" descr="https://pp.userapi.com/c840537/v840537588/27c2b/8Dbpkh-_g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p.userapi.com/c840537/v840537588/27c2b/8Dbpkh-_gVk.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199640"/>
                    </a:xfrm>
                    <a:prstGeom prst="rect">
                      <a:avLst/>
                    </a:prstGeom>
                    <a:noFill/>
                    <a:ln>
                      <a:noFill/>
                    </a:ln>
                  </pic:spPr>
                </pic:pic>
              </a:graphicData>
            </a:graphic>
          </wp:anchor>
        </w:drawing>
      </w:r>
      <w:r w:rsidR="00AB286B">
        <w:rPr>
          <w:rFonts w:ascii="Times New Roman" w:eastAsia="Times New Roman" w:hAnsi="Times New Roman" w:cs="Times New Roman"/>
          <w:sz w:val="28"/>
          <w:szCs w:val="28"/>
        </w:rPr>
        <w:t xml:space="preserve">        </w:t>
      </w:r>
      <w:r w:rsidR="00D00AD9">
        <w:rPr>
          <w:rFonts w:ascii="Times New Roman" w:eastAsia="Times New Roman" w:hAnsi="Times New Roman" w:cs="Times New Roman"/>
          <w:sz w:val="28"/>
          <w:szCs w:val="28"/>
        </w:rPr>
        <w:t>Общественно-политическая газета муниципального района Абзелиловский район Республики Башкортостан «</w:t>
      </w:r>
      <w:proofErr w:type="spellStart"/>
      <w:r w:rsidR="00D00AD9">
        <w:rPr>
          <w:rFonts w:ascii="Times New Roman" w:eastAsia="Times New Roman" w:hAnsi="Times New Roman" w:cs="Times New Roman"/>
          <w:sz w:val="28"/>
          <w:szCs w:val="28"/>
        </w:rPr>
        <w:t>Абзелил</w:t>
      </w:r>
      <w:proofErr w:type="spellEnd"/>
      <w:r w:rsidR="00D00AD9">
        <w:rPr>
          <w:rFonts w:ascii="Times New Roman" w:eastAsia="Times New Roman" w:hAnsi="Times New Roman" w:cs="Times New Roman"/>
          <w:sz w:val="28"/>
          <w:szCs w:val="28"/>
        </w:rPr>
        <w:t>» - «</w:t>
      </w:r>
      <w:proofErr w:type="spellStart"/>
      <w:r w:rsidR="00D00AD9">
        <w:rPr>
          <w:rFonts w:ascii="Times New Roman" w:eastAsia="Times New Roman" w:hAnsi="Times New Roman" w:cs="Times New Roman"/>
          <w:sz w:val="28"/>
          <w:szCs w:val="28"/>
        </w:rPr>
        <w:t>Оскон</w:t>
      </w:r>
      <w:proofErr w:type="spellEnd"/>
      <w:r w:rsidR="00D00AD9">
        <w:rPr>
          <w:rFonts w:ascii="Times New Roman" w:eastAsia="Times New Roman" w:hAnsi="Times New Roman" w:cs="Times New Roman"/>
          <w:sz w:val="28"/>
          <w:szCs w:val="28"/>
        </w:rPr>
        <w:t xml:space="preserve">»  широко освещает работу учреждений культуры района, публикуются статьи с фотографиями о проведенных мероприятиях не только районного масштаба, но и о выступлениях участников художественной самодеятельности сельских домов культуры и сельских клубов. Особенно ярко освещались на страницах районной газеты выступления фольклорных, танцевальных коллективов, районного </w:t>
      </w:r>
      <w:r w:rsidR="00ED69B9">
        <w:rPr>
          <w:rFonts w:ascii="Times New Roman" w:eastAsia="Times New Roman" w:hAnsi="Times New Roman" w:cs="Times New Roman"/>
          <w:sz w:val="28"/>
          <w:szCs w:val="28"/>
        </w:rPr>
        <w:t>фестиваля самодеятельных творческих коллективов сельских поселений «</w:t>
      </w:r>
      <w:r w:rsidR="00AB286B">
        <w:rPr>
          <w:rFonts w:ascii="Times New Roman" w:eastAsia="Times New Roman" w:hAnsi="Times New Roman" w:cs="Times New Roman"/>
          <w:sz w:val="28"/>
          <w:szCs w:val="28"/>
        </w:rPr>
        <w:t xml:space="preserve">Край родимый, </w:t>
      </w:r>
      <w:proofErr w:type="spellStart"/>
      <w:r w:rsidR="00AB286B">
        <w:rPr>
          <w:rFonts w:ascii="Times New Roman" w:eastAsia="Times New Roman" w:hAnsi="Times New Roman" w:cs="Times New Roman"/>
          <w:sz w:val="28"/>
          <w:szCs w:val="28"/>
        </w:rPr>
        <w:t>Абзелил</w:t>
      </w:r>
      <w:proofErr w:type="spellEnd"/>
      <w:r w:rsidR="00ED69B9">
        <w:rPr>
          <w:rFonts w:ascii="Times New Roman" w:eastAsia="Times New Roman" w:hAnsi="Times New Roman" w:cs="Times New Roman"/>
          <w:sz w:val="28"/>
          <w:szCs w:val="28"/>
        </w:rPr>
        <w:t>»,</w:t>
      </w:r>
      <w:r w:rsidR="00D00AD9">
        <w:rPr>
          <w:rFonts w:ascii="Times New Roman" w:eastAsia="Times New Roman" w:hAnsi="Times New Roman" w:cs="Times New Roman"/>
          <w:sz w:val="28"/>
          <w:szCs w:val="28"/>
        </w:rPr>
        <w:t xml:space="preserve"> участников </w:t>
      </w:r>
      <w:r w:rsidR="00ED69B9">
        <w:rPr>
          <w:rFonts w:ascii="Times New Roman" w:eastAsia="Times New Roman" w:hAnsi="Times New Roman" w:cs="Times New Roman"/>
          <w:sz w:val="28"/>
          <w:szCs w:val="28"/>
        </w:rPr>
        <w:t xml:space="preserve">районного </w:t>
      </w:r>
      <w:r w:rsidR="00D00AD9">
        <w:rPr>
          <w:rFonts w:ascii="Times New Roman" w:eastAsia="Times New Roman" w:hAnsi="Times New Roman" w:cs="Times New Roman"/>
          <w:sz w:val="28"/>
          <w:szCs w:val="28"/>
        </w:rPr>
        <w:t>конкурс</w:t>
      </w:r>
      <w:r w:rsidR="00ED69B9">
        <w:rPr>
          <w:rFonts w:ascii="Times New Roman" w:eastAsia="Times New Roman" w:hAnsi="Times New Roman" w:cs="Times New Roman"/>
          <w:sz w:val="28"/>
          <w:szCs w:val="28"/>
        </w:rPr>
        <w:t>а театральных коллективов и т.д.</w:t>
      </w:r>
    </w:p>
    <w:p w:rsidR="00AB286B" w:rsidRDefault="00AB286B" w:rsidP="00A51344">
      <w:pPr>
        <w:pStyle w:val="a4"/>
        <w:ind w:firstLine="709"/>
        <w:jc w:val="both"/>
        <w:rPr>
          <w:rFonts w:ascii="Times New Roman" w:eastAsia="Times New Roman" w:hAnsi="Times New Roman" w:cs="Times New Roman"/>
          <w:sz w:val="28"/>
          <w:szCs w:val="28"/>
        </w:rPr>
      </w:pPr>
    </w:p>
    <w:p w:rsidR="00AB286B" w:rsidRDefault="00AB286B" w:rsidP="00A51344">
      <w:pPr>
        <w:pStyle w:val="a4"/>
        <w:ind w:firstLine="709"/>
        <w:jc w:val="both"/>
        <w:rPr>
          <w:rFonts w:ascii="Times New Roman" w:eastAsia="Times New Roman" w:hAnsi="Times New Roman" w:cs="Times New Roman"/>
          <w:sz w:val="28"/>
          <w:szCs w:val="28"/>
        </w:rPr>
      </w:pPr>
    </w:p>
    <w:p w:rsidR="00AB286B" w:rsidRDefault="00AB286B" w:rsidP="00A51344">
      <w:pPr>
        <w:pStyle w:val="a4"/>
        <w:ind w:firstLine="709"/>
        <w:jc w:val="both"/>
        <w:rPr>
          <w:rFonts w:ascii="Times New Roman" w:eastAsia="Times New Roman" w:hAnsi="Times New Roman" w:cs="Times New Roman"/>
          <w:sz w:val="28"/>
          <w:szCs w:val="28"/>
        </w:rPr>
      </w:pPr>
    </w:p>
    <w:p w:rsidR="00AB286B" w:rsidRDefault="00AB286B" w:rsidP="00A51344">
      <w:pPr>
        <w:pStyle w:val="a4"/>
        <w:ind w:firstLine="709"/>
        <w:jc w:val="both"/>
        <w:rPr>
          <w:rFonts w:ascii="Times New Roman" w:eastAsia="Times New Roman" w:hAnsi="Times New Roman" w:cs="Times New Roman"/>
          <w:sz w:val="28"/>
          <w:szCs w:val="28"/>
        </w:rPr>
      </w:pPr>
    </w:p>
    <w:p w:rsidR="00AB286B" w:rsidRDefault="00AB286B" w:rsidP="00A51344">
      <w:pPr>
        <w:pStyle w:val="a4"/>
        <w:ind w:firstLine="709"/>
        <w:jc w:val="both"/>
        <w:rPr>
          <w:rFonts w:ascii="Times New Roman" w:eastAsia="Times New Roman" w:hAnsi="Times New Roman" w:cs="Times New Roman"/>
          <w:sz w:val="28"/>
          <w:szCs w:val="28"/>
        </w:rPr>
      </w:pPr>
    </w:p>
    <w:p w:rsidR="00AB286B" w:rsidRDefault="00AB286B" w:rsidP="00A51344">
      <w:pPr>
        <w:pStyle w:val="a4"/>
        <w:ind w:firstLine="709"/>
        <w:jc w:val="both"/>
        <w:rPr>
          <w:rFonts w:ascii="Times New Roman" w:eastAsia="Times New Roman" w:hAnsi="Times New Roman" w:cs="Times New Roman"/>
          <w:sz w:val="28"/>
          <w:szCs w:val="28"/>
        </w:rPr>
      </w:pPr>
    </w:p>
    <w:p w:rsidR="00AB286B" w:rsidRDefault="00AB286B" w:rsidP="00A51344">
      <w:pPr>
        <w:pStyle w:val="a4"/>
        <w:ind w:firstLine="709"/>
        <w:jc w:val="both"/>
        <w:rPr>
          <w:rFonts w:ascii="Times New Roman" w:eastAsia="Times New Roman" w:hAnsi="Times New Roman" w:cs="Times New Roman"/>
          <w:sz w:val="28"/>
          <w:szCs w:val="28"/>
        </w:rPr>
      </w:pPr>
    </w:p>
    <w:p w:rsidR="00AB286B" w:rsidRDefault="00AB286B" w:rsidP="00A51344">
      <w:pPr>
        <w:pStyle w:val="a4"/>
        <w:ind w:firstLine="709"/>
        <w:jc w:val="both"/>
        <w:rPr>
          <w:rFonts w:ascii="Times New Roman" w:eastAsia="Times New Roman" w:hAnsi="Times New Roman" w:cs="Times New Roman"/>
          <w:sz w:val="28"/>
          <w:szCs w:val="28"/>
        </w:rPr>
      </w:pPr>
    </w:p>
    <w:p w:rsidR="00AB286B" w:rsidRDefault="00AB286B" w:rsidP="00A51344">
      <w:pPr>
        <w:pStyle w:val="a4"/>
        <w:ind w:firstLine="709"/>
        <w:jc w:val="both"/>
        <w:rPr>
          <w:rFonts w:ascii="Times New Roman" w:eastAsia="Times New Roman" w:hAnsi="Times New Roman" w:cs="Times New Roman"/>
          <w:sz w:val="28"/>
          <w:szCs w:val="28"/>
        </w:rPr>
      </w:pPr>
    </w:p>
    <w:p w:rsidR="00D00AD9" w:rsidRDefault="00AB286B" w:rsidP="00A51344">
      <w:pPr>
        <w:pStyle w:val="a4"/>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AD9">
        <w:rPr>
          <w:rFonts w:ascii="Times New Roman" w:eastAsia="Times New Roman" w:hAnsi="Times New Roman" w:cs="Times New Roman"/>
          <w:sz w:val="28"/>
          <w:szCs w:val="28"/>
        </w:rPr>
        <w:t>Учреждения культуры муниципального района Абзелиловский  район с поставленными в начале года задачами на 201</w:t>
      </w:r>
      <w:r w:rsidR="00ED69B9">
        <w:rPr>
          <w:rFonts w:ascii="Times New Roman" w:eastAsia="Times New Roman" w:hAnsi="Times New Roman" w:cs="Times New Roman"/>
          <w:sz w:val="28"/>
          <w:szCs w:val="28"/>
        </w:rPr>
        <w:t>7</w:t>
      </w:r>
      <w:r w:rsidR="00D00AD9">
        <w:rPr>
          <w:rFonts w:ascii="Times New Roman" w:eastAsia="Times New Roman" w:hAnsi="Times New Roman" w:cs="Times New Roman"/>
          <w:sz w:val="28"/>
          <w:szCs w:val="28"/>
        </w:rPr>
        <w:t xml:space="preserve"> год справились. Наряду с положительными результатами работы в текущем году остаются и нерешенные проблемы учреждений культуры нашего района.</w:t>
      </w:r>
    </w:p>
    <w:p w:rsidR="00D00AD9" w:rsidRDefault="00D00AD9" w:rsidP="00A51344">
      <w:pPr>
        <w:pStyle w:val="a4"/>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00AB286B">
        <w:rPr>
          <w:rFonts w:ascii="Times New Roman" w:eastAsia="Times New Roman" w:hAnsi="Times New Roman" w:cs="Times New Roman"/>
          <w:sz w:val="28"/>
          <w:szCs w:val="28"/>
        </w:rPr>
        <w:t xml:space="preserve">следующие года остались </w:t>
      </w:r>
      <w:r>
        <w:rPr>
          <w:rFonts w:ascii="Times New Roman" w:eastAsia="Times New Roman" w:hAnsi="Times New Roman" w:cs="Times New Roman"/>
          <w:sz w:val="28"/>
          <w:szCs w:val="28"/>
        </w:rPr>
        <w:t xml:space="preserve"> </w:t>
      </w:r>
      <w:r w:rsidR="00AB286B">
        <w:rPr>
          <w:rFonts w:ascii="Times New Roman" w:eastAsia="Times New Roman" w:hAnsi="Times New Roman" w:cs="Times New Roman"/>
          <w:sz w:val="28"/>
          <w:szCs w:val="28"/>
        </w:rPr>
        <w:t xml:space="preserve">объекты культуры, которым необходимо провести ремонт- это здания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Давлетовск</w:t>
      </w:r>
      <w:r w:rsidR="00AB286B">
        <w:rPr>
          <w:rFonts w:ascii="Times New Roman" w:eastAsia="Times New Roman" w:hAnsi="Times New Roman" w:cs="Times New Roman"/>
          <w:sz w:val="28"/>
          <w:szCs w:val="28"/>
        </w:rPr>
        <w:t>ого</w:t>
      </w:r>
      <w:proofErr w:type="spellEnd"/>
      <w:r>
        <w:rPr>
          <w:rFonts w:ascii="Times New Roman" w:eastAsia="Times New Roman" w:hAnsi="Times New Roman" w:cs="Times New Roman"/>
          <w:sz w:val="28"/>
          <w:szCs w:val="28"/>
        </w:rPr>
        <w:t>, Уральск</w:t>
      </w:r>
      <w:r w:rsidR="00AB286B">
        <w:rPr>
          <w:rFonts w:ascii="Times New Roman" w:eastAsia="Times New Roman" w:hAnsi="Times New Roman" w:cs="Times New Roman"/>
          <w:sz w:val="28"/>
          <w:szCs w:val="28"/>
        </w:rPr>
        <w:t xml:space="preserve">ого филиалов </w:t>
      </w:r>
      <w:proofErr w:type="spellStart"/>
      <w:r w:rsidR="00AB286B">
        <w:rPr>
          <w:rFonts w:ascii="Times New Roman" w:eastAsia="Times New Roman" w:hAnsi="Times New Roman" w:cs="Times New Roman"/>
          <w:sz w:val="28"/>
          <w:szCs w:val="28"/>
        </w:rPr>
        <w:t>МАУ</w:t>
      </w:r>
      <w:proofErr w:type="spellEnd"/>
      <w:r w:rsidR="00AB286B">
        <w:rPr>
          <w:rFonts w:ascii="Times New Roman" w:eastAsia="Times New Roman" w:hAnsi="Times New Roman" w:cs="Times New Roman"/>
          <w:sz w:val="28"/>
          <w:szCs w:val="28"/>
        </w:rPr>
        <w:t xml:space="preserve"> </w:t>
      </w:r>
      <w:proofErr w:type="spellStart"/>
      <w:r w:rsidR="00AB286B">
        <w:rPr>
          <w:rFonts w:ascii="Times New Roman" w:eastAsia="Times New Roman" w:hAnsi="Times New Roman" w:cs="Times New Roman"/>
          <w:sz w:val="28"/>
          <w:szCs w:val="28"/>
        </w:rPr>
        <w:t>КДЦ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Муракаевский</w:t>
      </w:r>
      <w:proofErr w:type="spellEnd"/>
      <w:r w:rsidR="00AB286B">
        <w:rPr>
          <w:rFonts w:ascii="Times New Roman" w:eastAsia="Times New Roman" w:hAnsi="Times New Roman" w:cs="Times New Roman"/>
          <w:sz w:val="28"/>
          <w:szCs w:val="28"/>
        </w:rPr>
        <w:t xml:space="preserve">, </w:t>
      </w:r>
      <w:proofErr w:type="spellStart"/>
      <w:r w:rsidR="00AB286B">
        <w:rPr>
          <w:rFonts w:ascii="Times New Roman" w:eastAsia="Times New Roman" w:hAnsi="Times New Roman" w:cs="Times New Roman"/>
          <w:sz w:val="28"/>
          <w:szCs w:val="28"/>
        </w:rPr>
        <w:t>Селиваноский</w:t>
      </w:r>
      <w:proofErr w:type="spellEnd"/>
      <w:r w:rsidR="00AB286B">
        <w:rPr>
          <w:rFonts w:ascii="Times New Roman" w:eastAsia="Times New Roman" w:hAnsi="Times New Roman" w:cs="Times New Roman"/>
          <w:sz w:val="28"/>
          <w:szCs w:val="28"/>
        </w:rPr>
        <w:t xml:space="preserve"> сельские клубы, </w:t>
      </w:r>
      <w:proofErr w:type="spellStart"/>
      <w:r w:rsidR="00AB286B">
        <w:rPr>
          <w:rFonts w:ascii="Times New Roman" w:eastAsia="Times New Roman" w:hAnsi="Times New Roman" w:cs="Times New Roman"/>
          <w:sz w:val="28"/>
          <w:szCs w:val="28"/>
        </w:rPr>
        <w:t>Хамитовская</w:t>
      </w:r>
      <w:proofErr w:type="spellEnd"/>
      <w:r w:rsidR="00AB286B">
        <w:rPr>
          <w:rFonts w:ascii="Times New Roman" w:eastAsia="Times New Roman" w:hAnsi="Times New Roman" w:cs="Times New Roman"/>
          <w:sz w:val="28"/>
          <w:szCs w:val="28"/>
        </w:rPr>
        <w:t xml:space="preserve"> библиотека</w:t>
      </w:r>
      <w:r>
        <w:rPr>
          <w:rFonts w:ascii="Times New Roman" w:eastAsia="Times New Roman" w:hAnsi="Times New Roman" w:cs="Times New Roman"/>
          <w:sz w:val="28"/>
          <w:szCs w:val="28"/>
        </w:rPr>
        <w:t xml:space="preserve">.  </w:t>
      </w:r>
    </w:p>
    <w:p w:rsidR="00D00AD9" w:rsidRDefault="00D00AD9" w:rsidP="00A51344">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AB286B">
        <w:rPr>
          <w:rFonts w:ascii="Times New Roman" w:hAnsi="Times New Roman" w:cs="Times New Roman"/>
          <w:sz w:val="28"/>
          <w:szCs w:val="28"/>
        </w:rPr>
        <w:t xml:space="preserve"> </w:t>
      </w:r>
      <w:r>
        <w:rPr>
          <w:rFonts w:ascii="Times New Roman" w:hAnsi="Times New Roman" w:cs="Times New Roman"/>
          <w:sz w:val="28"/>
          <w:szCs w:val="28"/>
        </w:rPr>
        <w:t xml:space="preserve">Остаются </w:t>
      </w:r>
      <w:r w:rsidR="00AB286B">
        <w:rPr>
          <w:rFonts w:ascii="Times New Roman" w:hAnsi="Times New Roman" w:cs="Times New Roman"/>
          <w:sz w:val="28"/>
          <w:szCs w:val="28"/>
        </w:rPr>
        <w:t xml:space="preserve"> еще </w:t>
      </w:r>
      <w:r>
        <w:rPr>
          <w:rFonts w:ascii="Times New Roman" w:hAnsi="Times New Roman" w:cs="Times New Roman"/>
          <w:sz w:val="28"/>
          <w:szCs w:val="28"/>
        </w:rPr>
        <w:t>следующие    проблемы:</w:t>
      </w:r>
    </w:p>
    <w:p w:rsidR="00D00AD9" w:rsidRDefault="00D00AD9" w:rsidP="00A51344">
      <w:pPr>
        <w:pStyle w:val="a4"/>
        <w:jc w:val="both"/>
        <w:rPr>
          <w:rFonts w:ascii="Times New Roman" w:hAnsi="Times New Roman" w:cs="Times New Roman"/>
          <w:sz w:val="28"/>
          <w:szCs w:val="28"/>
        </w:rPr>
      </w:pPr>
      <w:r>
        <w:rPr>
          <w:rFonts w:ascii="Times New Roman" w:hAnsi="Times New Roman" w:cs="Times New Roman"/>
          <w:sz w:val="28"/>
          <w:szCs w:val="28"/>
        </w:rPr>
        <w:t xml:space="preserve">         - снабжение учреждений культуры средствами  противопожарной безопасности (сигнализация), замена электрического оборудования;</w:t>
      </w:r>
    </w:p>
    <w:p w:rsidR="00D00AD9" w:rsidRDefault="00D00AD9" w:rsidP="00A51344">
      <w:pPr>
        <w:pStyle w:val="a4"/>
        <w:jc w:val="both"/>
        <w:rPr>
          <w:rFonts w:ascii="Times New Roman" w:hAnsi="Times New Roman" w:cs="Times New Roman"/>
          <w:sz w:val="28"/>
          <w:szCs w:val="28"/>
        </w:rPr>
      </w:pPr>
      <w:r>
        <w:rPr>
          <w:rFonts w:ascii="Times New Roman" w:hAnsi="Times New Roman" w:cs="Times New Roman"/>
          <w:sz w:val="28"/>
          <w:szCs w:val="28"/>
        </w:rPr>
        <w:t xml:space="preserve">         - оснащение учреждений культуры современной аппаратурой, мебелью, инструментами и т.д.</w:t>
      </w:r>
    </w:p>
    <w:p w:rsidR="00D00AD9" w:rsidRDefault="00D00AD9" w:rsidP="00A51344">
      <w:pPr>
        <w:pStyle w:val="a4"/>
        <w:jc w:val="both"/>
        <w:rPr>
          <w:rFonts w:ascii="Times New Roman" w:hAnsi="Times New Roman" w:cs="Times New Roman"/>
          <w:b/>
          <w:bCs/>
          <w:sz w:val="28"/>
          <w:szCs w:val="28"/>
        </w:rPr>
      </w:pPr>
    </w:p>
    <w:p w:rsidR="00D00AD9" w:rsidRDefault="00D00AD9" w:rsidP="00A51344">
      <w:pPr>
        <w:pStyle w:val="a4"/>
        <w:ind w:firstLine="709"/>
        <w:jc w:val="both"/>
        <w:rPr>
          <w:rFonts w:ascii="Times New Roman" w:hAnsi="Times New Roman" w:cs="Times New Roman"/>
          <w:b/>
          <w:bCs/>
          <w:sz w:val="28"/>
          <w:szCs w:val="28"/>
        </w:rPr>
      </w:pPr>
      <w:r>
        <w:rPr>
          <w:rFonts w:ascii="Times New Roman" w:hAnsi="Times New Roman" w:cs="Times New Roman"/>
          <w:sz w:val="28"/>
          <w:szCs w:val="28"/>
        </w:rPr>
        <w:t>В перспективе  на 2017 год планируется:</w:t>
      </w:r>
    </w:p>
    <w:p w:rsidR="00D00AD9" w:rsidRDefault="00D00AD9" w:rsidP="00A51344">
      <w:pPr>
        <w:pStyle w:val="a4"/>
        <w:jc w:val="both"/>
        <w:rPr>
          <w:rFonts w:ascii="Times New Roman" w:hAnsi="Times New Roman" w:cs="Times New Roman"/>
          <w:b/>
          <w:bCs/>
          <w:sz w:val="28"/>
          <w:szCs w:val="28"/>
        </w:rPr>
      </w:pPr>
      <w:r>
        <w:rPr>
          <w:rFonts w:ascii="Times New Roman" w:hAnsi="Times New Roman" w:cs="Times New Roman"/>
          <w:sz w:val="28"/>
          <w:szCs w:val="28"/>
        </w:rPr>
        <w:t>-  дальнейшее развитие материально-технической базы учреждений культуры района (по плану);</w:t>
      </w:r>
    </w:p>
    <w:p w:rsidR="00D00AD9" w:rsidRDefault="00D00AD9" w:rsidP="00A51344">
      <w:pPr>
        <w:pStyle w:val="a4"/>
        <w:jc w:val="both"/>
        <w:rPr>
          <w:rFonts w:ascii="Times New Roman" w:hAnsi="Times New Roman" w:cs="Times New Roman"/>
          <w:b/>
          <w:bCs/>
          <w:sz w:val="28"/>
          <w:szCs w:val="28"/>
        </w:rPr>
      </w:pPr>
      <w:r>
        <w:rPr>
          <w:rFonts w:ascii="Times New Roman" w:hAnsi="Times New Roman" w:cs="Times New Roman"/>
          <w:sz w:val="28"/>
          <w:szCs w:val="28"/>
        </w:rPr>
        <w:lastRenderedPageBreak/>
        <w:t>-  проведение ремонтно-строительных работ в учреждениях культуры (по плану Администрации района);</w:t>
      </w:r>
    </w:p>
    <w:p w:rsidR="00D00AD9" w:rsidRDefault="00D00AD9" w:rsidP="00A51344">
      <w:pPr>
        <w:pStyle w:val="a4"/>
        <w:jc w:val="both"/>
        <w:rPr>
          <w:rFonts w:ascii="Times New Roman" w:hAnsi="Times New Roman" w:cs="Times New Roman"/>
          <w:b/>
          <w:bCs/>
          <w:sz w:val="28"/>
          <w:szCs w:val="28"/>
        </w:rPr>
      </w:pPr>
      <w:r>
        <w:rPr>
          <w:rFonts w:ascii="Times New Roman" w:hAnsi="Times New Roman" w:cs="Times New Roman"/>
          <w:sz w:val="28"/>
          <w:szCs w:val="28"/>
        </w:rPr>
        <w:t>-    участие в конкурсах на Грант президента РФ и РБ;</w:t>
      </w:r>
    </w:p>
    <w:p w:rsidR="00D00AD9" w:rsidRDefault="00D00AD9" w:rsidP="00A51344">
      <w:pPr>
        <w:pStyle w:val="a4"/>
        <w:jc w:val="both"/>
        <w:rPr>
          <w:rFonts w:ascii="Times New Roman" w:hAnsi="Times New Roman" w:cs="Times New Roman"/>
          <w:b/>
          <w:bCs/>
          <w:sz w:val="28"/>
          <w:szCs w:val="28"/>
        </w:rPr>
      </w:pPr>
      <w:r>
        <w:rPr>
          <w:rFonts w:ascii="Times New Roman" w:hAnsi="Times New Roman" w:cs="Times New Roman"/>
          <w:sz w:val="28"/>
          <w:szCs w:val="28"/>
        </w:rPr>
        <w:t>- участие в республиканских, Всероссийских, региональных и Межрегиональных конкурсах, фестивалях, выставках, сабантуях;</w:t>
      </w:r>
    </w:p>
    <w:p w:rsidR="00D00AD9" w:rsidRDefault="00D00AD9" w:rsidP="00A51344">
      <w:pPr>
        <w:pStyle w:val="a4"/>
        <w:jc w:val="both"/>
        <w:rPr>
          <w:rFonts w:ascii="Times New Roman" w:hAnsi="Times New Roman" w:cs="Times New Roman"/>
          <w:b/>
          <w:bCs/>
          <w:sz w:val="28"/>
          <w:szCs w:val="28"/>
        </w:rPr>
      </w:pPr>
      <w:r>
        <w:rPr>
          <w:rFonts w:ascii="Times New Roman" w:hAnsi="Times New Roman" w:cs="Times New Roman"/>
          <w:sz w:val="28"/>
          <w:szCs w:val="28"/>
        </w:rPr>
        <w:t>-   повышение эффективности и качества оказываемых услуг в исполнении муниципального задания;</w:t>
      </w:r>
    </w:p>
    <w:p w:rsidR="00D00AD9" w:rsidRDefault="00D00AD9" w:rsidP="00A51344">
      <w:pPr>
        <w:pStyle w:val="a4"/>
        <w:jc w:val="both"/>
        <w:rPr>
          <w:rFonts w:ascii="Times New Roman" w:hAnsi="Times New Roman" w:cs="Times New Roman"/>
          <w:b/>
          <w:bCs/>
          <w:sz w:val="28"/>
          <w:szCs w:val="28"/>
        </w:rPr>
      </w:pPr>
      <w:r>
        <w:rPr>
          <w:rFonts w:ascii="Times New Roman" w:hAnsi="Times New Roman" w:cs="Times New Roman"/>
          <w:sz w:val="28"/>
          <w:szCs w:val="28"/>
        </w:rPr>
        <w:t>-  работа над увеличением количества и качества платных услуг, оказываемых населению.</w:t>
      </w:r>
    </w:p>
    <w:p w:rsidR="00D00AD9" w:rsidRDefault="00D00AD9" w:rsidP="00A51344">
      <w:pPr>
        <w:pStyle w:val="a4"/>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 перспективе  Администрация муниципального района планирует сохранить сеть учреждений культуры. </w:t>
      </w:r>
    </w:p>
    <w:p w:rsidR="00D00AD9" w:rsidRDefault="00D00AD9" w:rsidP="00A51344">
      <w:pPr>
        <w:pStyle w:val="a4"/>
        <w:jc w:val="both"/>
        <w:rPr>
          <w:rFonts w:ascii="Times New Roman" w:hAnsi="Times New Roman" w:cs="Times New Roman"/>
          <w:sz w:val="28"/>
          <w:szCs w:val="28"/>
        </w:rPr>
      </w:pPr>
    </w:p>
    <w:p w:rsidR="00D00AD9" w:rsidRDefault="00D00AD9" w:rsidP="00A51344">
      <w:pPr>
        <w:pStyle w:val="a4"/>
        <w:ind w:firstLine="567"/>
        <w:jc w:val="both"/>
        <w:rPr>
          <w:rFonts w:ascii="Times New Roman" w:hAnsi="Times New Roman" w:cs="Times New Roman"/>
          <w:sz w:val="28"/>
          <w:szCs w:val="28"/>
        </w:rPr>
      </w:pPr>
      <w:r>
        <w:rPr>
          <w:rFonts w:ascii="Times New Roman" w:hAnsi="Times New Roman" w:cs="Times New Roman"/>
          <w:sz w:val="28"/>
          <w:szCs w:val="28"/>
        </w:rPr>
        <w:t>Муниципальный план, принятый на 201</w:t>
      </w:r>
      <w:r w:rsidR="008E61AC">
        <w:rPr>
          <w:rFonts w:ascii="Times New Roman" w:hAnsi="Times New Roman" w:cs="Times New Roman"/>
          <w:sz w:val="28"/>
          <w:szCs w:val="28"/>
        </w:rPr>
        <w:t>7</w:t>
      </w:r>
      <w:r>
        <w:rPr>
          <w:rFonts w:ascii="Times New Roman" w:hAnsi="Times New Roman" w:cs="Times New Roman"/>
          <w:sz w:val="28"/>
          <w:szCs w:val="28"/>
        </w:rPr>
        <w:t xml:space="preserve"> год, исполнен на 100%.  Множество мероприятий было организовано с  привлечением молодежи и населения старшего поколения. Большое внимание уделялось инвалидам, велась слаженная работа  и с детьми. Чрезвычайных происшествий в проведении мероприятий не наблюдалось. </w:t>
      </w:r>
    </w:p>
    <w:p w:rsidR="00D00AD9" w:rsidRDefault="00D00AD9" w:rsidP="00A51344">
      <w:pPr>
        <w:pStyle w:val="a4"/>
        <w:jc w:val="both"/>
        <w:rPr>
          <w:rFonts w:ascii="Times New Roman" w:hAnsi="Times New Roman" w:cs="Times New Roman"/>
          <w:sz w:val="28"/>
          <w:szCs w:val="28"/>
        </w:rPr>
      </w:pPr>
      <w:r>
        <w:rPr>
          <w:rFonts w:ascii="Times New Roman" w:hAnsi="Times New Roman" w:cs="Times New Roman"/>
          <w:sz w:val="28"/>
          <w:szCs w:val="28"/>
        </w:rPr>
        <w:t xml:space="preserve">          Много усилий вложено в обновление репертуара танцевальных и вокальных ансамблей,  приобретены и сшиты новые сценические костюмы для коллективов и сольных исполнителей, музыкального оборудования для сцены. Работниками  учреждений культуры начата работа по организации и проведению в районе Года экологии.</w:t>
      </w:r>
    </w:p>
    <w:p w:rsidR="00D00AD9" w:rsidRDefault="00D00AD9" w:rsidP="00A51344">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распоряжений Правительства РФ и РБ для поэтапного совершенствования системы оплаты труда до </w:t>
      </w:r>
      <w:smartTag w:uri="urn:schemas-microsoft-com:office:smarttags" w:element="metricconverter">
        <w:smartTagPr>
          <w:attr w:name="ProductID" w:val="2018 г"/>
        </w:smartTagPr>
        <w:r>
          <w:rPr>
            <w:rFonts w:ascii="Times New Roman" w:hAnsi="Times New Roman" w:cs="Times New Roman"/>
            <w:sz w:val="28"/>
            <w:szCs w:val="28"/>
          </w:rPr>
          <w:t>2018 г</w:t>
        </w:r>
      </w:smartTag>
      <w:r>
        <w:rPr>
          <w:rFonts w:ascii="Times New Roman" w:hAnsi="Times New Roman" w:cs="Times New Roman"/>
          <w:sz w:val="28"/>
          <w:szCs w:val="28"/>
        </w:rPr>
        <w:t>., выделение дополнительных средств из бюджета республики  и  бюджета муниципального района  стало стимулом для   дальнейшей качественной работы учреждений культуры и их сотрудников.</w:t>
      </w:r>
    </w:p>
    <w:p w:rsidR="00D00AD9" w:rsidRDefault="00D00AD9" w:rsidP="00A51344">
      <w:pPr>
        <w:pStyle w:val="a4"/>
        <w:ind w:firstLine="709"/>
        <w:jc w:val="both"/>
        <w:rPr>
          <w:rFonts w:ascii="Times New Roman" w:hAnsi="Times New Roman" w:cs="Times New Roman"/>
          <w:sz w:val="28"/>
          <w:szCs w:val="28"/>
        </w:rPr>
      </w:pPr>
      <w:r>
        <w:rPr>
          <w:rFonts w:ascii="Times New Roman" w:hAnsi="Times New Roman" w:cs="Times New Roman"/>
          <w:sz w:val="28"/>
          <w:szCs w:val="28"/>
        </w:rPr>
        <w:t>Сегодня  большое внимание уделяется   повышению показателей эффективности деятельности  учреждения и каждого работника отдельно. Согласно утвержденным показателям Единых требований отдела культуры оценка показателей деятельности  учреждений и работников культуры ведется строго по бальной системе.</w:t>
      </w:r>
    </w:p>
    <w:p w:rsidR="00A51344" w:rsidRDefault="00A51344" w:rsidP="00A51344">
      <w:pPr>
        <w:pStyle w:val="a4"/>
        <w:ind w:firstLine="709"/>
        <w:jc w:val="both"/>
        <w:rPr>
          <w:rFonts w:ascii="Times New Roman" w:hAnsi="Times New Roman" w:cs="Times New Roman"/>
          <w:sz w:val="28"/>
          <w:szCs w:val="28"/>
        </w:rPr>
      </w:pPr>
    </w:p>
    <w:p w:rsidR="00A51344" w:rsidRDefault="00A51344" w:rsidP="00A51344">
      <w:pPr>
        <w:pStyle w:val="a4"/>
        <w:ind w:firstLine="709"/>
        <w:jc w:val="both"/>
        <w:rPr>
          <w:rFonts w:ascii="Times New Roman" w:hAnsi="Times New Roman" w:cs="Times New Roman"/>
          <w:sz w:val="28"/>
          <w:szCs w:val="28"/>
        </w:rPr>
      </w:pPr>
    </w:p>
    <w:p w:rsidR="00A51344" w:rsidRDefault="00A51344" w:rsidP="00A51344">
      <w:pPr>
        <w:pStyle w:val="a4"/>
        <w:ind w:firstLine="709"/>
        <w:jc w:val="both"/>
        <w:rPr>
          <w:rFonts w:ascii="Times New Roman" w:hAnsi="Times New Roman" w:cs="Times New Roman"/>
          <w:sz w:val="28"/>
          <w:szCs w:val="28"/>
        </w:rPr>
      </w:pPr>
    </w:p>
    <w:p w:rsidR="00D00AD9" w:rsidRDefault="00D00AD9" w:rsidP="00A51344">
      <w:pPr>
        <w:pStyle w:val="a4"/>
        <w:jc w:val="both"/>
        <w:rPr>
          <w:rFonts w:ascii="Times New Roman" w:hAnsi="Times New Roman" w:cs="Times New Roman"/>
          <w:sz w:val="28"/>
          <w:szCs w:val="28"/>
        </w:rPr>
      </w:pPr>
    </w:p>
    <w:p w:rsidR="007B76D3" w:rsidRDefault="00D00AD9" w:rsidP="00A51344">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Начальник </w:t>
      </w:r>
      <w:r w:rsidR="007B76D3">
        <w:rPr>
          <w:rFonts w:ascii="Times New Roman" w:eastAsia="Times New Roman" w:hAnsi="Times New Roman" w:cs="Times New Roman"/>
          <w:b/>
          <w:color w:val="000000"/>
          <w:sz w:val="28"/>
          <w:szCs w:val="28"/>
        </w:rPr>
        <w:t xml:space="preserve"> МКУ «Отдел</w:t>
      </w:r>
      <w:r>
        <w:rPr>
          <w:rFonts w:ascii="Times New Roman" w:eastAsia="Times New Roman" w:hAnsi="Times New Roman" w:cs="Times New Roman"/>
          <w:b/>
          <w:color w:val="000000"/>
          <w:sz w:val="28"/>
          <w:szCs w:val="28"/>
        </w:rPr>
        <w:t xml:space="preserve"> культуры</w:t>
      </w:r>
      <w:r w:rsidR="007B76D3">
        <w:rPr>
          <w:rFonts w:ascii="Times New Roman" w:eastAsia="Times New Roman" w:hAnsi="Times New Roman" w:cs="Times New Roman"/>
          <w:b/>
          <w:color w:val="000000"/>
          <w:sz w:val="28"/>
          <w:szCs w:val="28"/>
        </w:rPr>
        <w:t>»</w:t>
      </w:r>
    </w:p>
    <w:p w:rsidR="006927C2" w:rsidRDefault="007B76D3" w:rsidP="00A51344">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МР Абзелиловский район  </w:t>
      </w:r>
      <w:r w:rsidR="00D00AD9">
        <w:rPr>
          <w:rFonts w:ascii="Times New Roman" w:eastAsia="Times New Roman" w:hAnsi="Times New Roman" w:cs="Times New Roman"/>
          <w:b/>
          <w:color w:val="000000"/>
          <w:sz w:val="28"/>
          <w:szCs w:val="28"/>
        </w:rPr>
        <w:t xml:space="preserve">                                                   И.А. Мусин</w:t>
      </w:r>
    </w:p>
    <w:sectPr w:rsidR="006927C2" w:rsidSect="007B76D3">
      <w:pgSz w:w="11906" w:h="16838"/>
      <w:pgMar w:top="567" w:right="567"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D07FB"/>
    <w:multiLevelType w:val="hybridMultilevel"/>
    <w:tmpl w:val="ACBEAA7A"/>
    <w:lvl w:ilvl="0" w:tplc="42FAD28A">
      <w:start w:val="13"/>
      <w:numFmt w:val="decimal"/>
      <w:lvlText w:val="%1)"/>
      <w:lvlJc w:val="left"/>
      <w:pPr>
        <w:tabs>
          <w:tab w:val="num" w:pos="1020"/>
        </w:tabs>
        <w:ind w:left="1020" w:hanging="360"/>
      </w:pPr>
      <w:rPr>
        <w:rFonts w:cs="Times New Roman"/>
      </w:rPr>
    </w:lvl>
    <w:lvl w:ilvl="1" w:tplc="04190019">
      <w:start w:val="1"/>
      <w:numFmt w:val="lowerLetter"/>
      <w:lvlText w:val="%2."/>
      <w:lvlJc w:val="left"/>
      <w:pPr>
        <w:tabs>
          <w:tab w:val="num" w:pos="1740"/>
        </w:tabs>
        <w:ind w:left="1740" w:hanging="360"/>
      </w:pPr>
      <w:rPr>
        <w:rFonts w:cs="Times New Roman"/>
      </w:rPr>
    </w:lvl>
    <w:lvl w:ilvl="2" w:tplc="0419001B">
      <w:start w:val="1"/>
      <w:numFmt w:val="lowerRoman"/>
      <w:lvlText w:val="%3."/>
      <w:lvlJc w:val="right"/>
      <w:pPr>
        <w:tabs>
          <w:tab w:val="num" w:pos="2460"/>
        </w:tabs>
        <w:ind w:left="2460" w:hanging="180"/>
      </w:pPr>
      <w:rPr>
        <w:rFonts w:cs="Times New Roman"/>
      </w:rPr>
    </w:lvl>
    <w:lvl w:ilvl="3" w:tplc="0419000F">
      <w:start w:val="1"/>
      <w:numFmt w:val="decimal"/>
      <w:lvlText w:val="%4."/>
      <w:lvlJc w:val="left"/>
      <w:pPr>
        <w:tabs>
          <w:tab w:val="num" w:pos="3180"/>
        </w:tabs>
        <w:ind w:left="3180" w:hanging="360"/>
      </w:pPr>
      <w:rPr>
        <w:rFonts w:cs="Times New Roman"/>
      </w:rPr>
    </w:lvl>
    <w:lvl w:ilvl="4" w:tplc="04190019">
      <w:start w:val="1"/>
      <w:numFmt w:val="lowerLetter"/>
      <w:lvlText w:val="%5."/>
      <w:lvlJc w:val="left"/>
      <w:pPr>
        <w:tabs>
          <w:tab w:val="num" w:pos="3900"/>
        </w:tabs>
        <w:ind w:left="3900" w:hanging="360"/>
      </w:pPr>
      <w:rPr>
        <w:rFonts w:cs="Times New Roman"/>
      </w:rPr>
    </w:lvl>
    <w:lvl w:ilvl="5" w:tplc="0419001B">
      <w:start w:val="1"/>
      <w:numFmt w:val="lowerRoman"/>
      <w:lvlText w:val="%6."/>
      <w:lvlJc w:val="right"/>
      <w:pPr>
        <w:tabs>
          <w:tab w:val="num" w:pos="4620"/>
        </w:tabs>
        <w:ind w:left="4620" w:hanging="180"/>
      </w:pPr>
      <w:rPr>
        <w:rFonts w:cs="Times New Roman"/>
      </w:rPr>
    </w:lvl>
    <w:lvl w:ilvl="6" w:tplc="0419000F">
      <w:start w:val="1"/>
      <w:numFmt w:val="decimal"/>
      <w:lvlText w:val="%7."/>
      <w:lvlJc w:val="left"/>
      <w:pPr>
        <w:tabs>
          <w:tab w:val="num" w:pos="5340"/>
        </w:tabs>
        <w:ind w:left="5340" w:hanging="360"/>
      </w:pPr>
      <w:rPr>
        <w:rFonts w:cs="Times New Roman"/>
      </w:rPr>
    </w:lvl>
    <w:lvl w:ilvl="7" w:tplc="04190019">
      <w:start w:val="1"/>
      <w:numFmt w:val="lowerLetter"/>
      <w:lvlText w:val="%8."/>
      <w:lvlJc w:val="left"/>
      <w:pPr>
        <w:tabs>
          <w:tab w:val="num" w:pos="6060"/>
        </w:tabs>
        <w:ind w:left="6060" w:hanging="360"/>
      </w:pPr>
      <w:rPr>
        <w:rFonts w:cs="Times New Roman"/>
      </w:rPr>
    </w:lvl>
    <w:lvl w:ilvl="8" w:tplc="0419001B">
      <w:start w:val="1"/>
      <w:numFmt w:val="lowerRoman"/>
      <w:lvlText w:val="%9."/>
      <w:lvlJc w:val="right"/>
      <w:pPr>
        <w:tabs>
          <w:tab w:val="num" w:pos="6780"/>
        </w:tabs>
        <w:ind w:left="6780" w:hanging="180"/>
      </w:pPr>
      <w:rPr>
        <w:rFonts w:cs="Times New Roman"/>
      </w:rPr>
    </w:lvl>
  </w:abstractNum>
  <w:abstractNum w:abstractNumId="1">
    <w:nsid w:val="3AD6678C"/>
    <w:multiLevelType w:val="hybridMultilevel"/>
    <w:tmpl w:val="6DA84910"/>
    <w:lvl w:ilvl="0" w:tplc="7E6C5256">
      <w:start w:val="1"/>
      <w:numFmt w:val="decimal"/>
      <w:lvlText w:val="%1."/>
      <w:lvlJc w:val="left"/>
      <w:pPr>
        <w:tabs>
          <w:tab w:val="num" w:pos="720"/>
        </w:tabs>
        <w:ind w:left="720" w:hanging="360"/>
      </w:pPr>
    </w:lvl>
    <w:lvl w:ilvl="1" w:tplc="46E2C1E0">
      <w:start w:val="1"/>
      <w:numFmt w:val="decimal"/>
      <w:lvlText w:val="%2."/>
      <w:lvlJc w:val="left"/>
      <w:pPr>
        <w:tabs>
          <w:tab w:val="num" w:pos="1440"/>
        </w:tabs>
        <w:ind w:left="1440" w:hanging="360"/>
      </w:pPr>
    </w:lvl>
    <w:lvl w:ilvl="2" w:tplc="330CA4F6">
      <w:start w:val="1"/>
      <w:numFmt w:val="decimal"/>
      <w:lvlText w:val="%3."/>
      <w:lvlJc w:val="left"/>
      <w:pPr>
        <w:tabs>
          <w:tab w:val="num" w:pos="2160"/>
        </w:tabs>
        <w:ind w:left="2160" w:hanging="360"/>
      </w:pPr>
    </w:lvl>
    <w:lvl w:ilvl="3" w:tplc="0068DDCC">
      <w:start w:val="1"/>
      <w:numFmt w:val="decimal"/>
      <w:lvlText w:val="%4."/>
      <w:lvlJc w:val="left"/>
      <w:pPr>
        <w:tabs>
          <w:tab w:val="num" w:pos="2880"/>
        </w:tabs>
        <w:ind w:left="2880" w:hanging="360"/>
      </w:pPr>
    </w:lvl>
    <w:lvl w:ilvl="4" w:tplc="95DC8C22">
      <w:start w:val="1"/>
      <w:numFmt w:val="decimal"/>
      <w:lvlText w:val="%5."/>
      <w:lvlJc w:val="left"/>
      <w:pPr>
        <w:tabs>
          <w:tab w:val="num" w:pos="3600"/>
        </w:tabs>
        <w:ind w:left="3600" w:hanging="360"/>
      </w:pPr>
    </w:lvl>
    <w:lvl w:ilvl="5" w:tplc="5A063292">
      <w:start w:val="1"/>
      <w:numFmt w:val="decimal"/>
      <w:lvlText w:val="%6."/>
      <w:lvlJc w:val="left"/>
      <w:pPr>
        <w:tabs>
          <w:tab w:val="num" w:pos="4320"/>
        </w:tabs>
        <w:ind w:left="4320" w:hanging="360"/>
      </w:pPr>
    </w:lvl>
    <w:lvl w:ilvl="6" w:tplc="85E63572">
      <w:start w:val="1"/>
      <w:numFmt w:val="decimal"/>
      <w:lvlText w:val="%7."/>
      <w:lvlJc w:val="left"/>
      <w:pPr>
        <w:tabs>
          <w:tab w:val="num" w:pos="5040"/>
        </w:tabs>
        <w:ind w:left="5040" w:hanging="360"/>
      </w:pPr>
    </w:lvl>
    <w:lvl w:ilvl="7" w:tplc="C7A0BE94">
      <w:start w:val="1"/>
      <w:numFmt w:val="decimal"/>
      <w:lvlText w:val="%8."/>
      <w:lvlJc w:val="left"/>
      <w:pPr>
        <w:tabs>
          <w:tab w:val="num" w:pos="5760"/>
        </w:tabs>
        <w:ind w:left="5760" w:hanging="360"/>
      </w:pPr>
    </w:lvl>
    <w:lvl w:ilvl="8" w:tplc="AA784862">
      <w:start w:val="1"/>
      <w:numFmt w:val="decimal"/>
      <w:lvlText w:val="%9."/>
      <w:lvlJc w:val="left"/>
      <w:pPr>
        <w:tabs>
          <w:tab w:val="num" w:pos="6480"/>
        </w:tabs>
        <w:ind w:left="6480" w:hanging="360"/>
      </w:pPr>
    </w:lvl>
  </w:abstractNum>
  <w:abstractNum w:abstractNumId="2">
    <w:nsid w:val="65E07C2D"/>
    <w:multiLevelType w:val="hybridMultilevel"/>
    <w:tmpl w:val="DF600578"/>
    <w:lvl w:ilvl="0" w:tplc="0DF6FC9E">
      <w:start w:val="4"/>
      <w:numFmt w:val="decimal"/>
      <w:lvlText w:val="%1)"/>
      <w:lvlJc w:val="left"/>
      <w:pPr>
        <w:tabs>
          <w:tab w:val="num" w:pos="1020"/>
        </w:tabs>
        <w:ind w:left="1020" w:hanging="360"/>
      </w:pPr>
      <w:rPr>
        <w:rFonts w:cs="Times New Roman"/>
      </w:rPr>
    </w:lvl>
    <w:lvl w:ilvl="1" w:tplc="254884BE">
      <w:start w:val="10"/>
      <w:numFmt w:val="decimal"/>
      <w:lvlText w:val="%2)"/>
      <w:lvlJc w:val="left"/>
      <w:pPr>
        <w:tabs>
          <w:tab w:val="num" w:pos="1740"/>
        </w:tabs>
        <w:ind w:left="1740" w:hanging="360"/>
      </w:pPr>
      <w:rPr>
        <w:rFonts w:cs="Times New Roman"/>
      </w:rPr>
    </w:lvl>
    <w:lvl w:ilvl="2" w:tplc="0419001B">
      <w:start w:val="1"/>
      <w:numFmt w:val="lowerRoman"/>
      <w:lvlText w:val="%3."/>
      <w:lvlJc w:val="right"/>
      <w:pPr>
        <w:tabs>
          <w:tab w:val="num" w:pos="2460"/>
        </w:tabs>
        <w:ind w:left="2460" w:hanging="180"/>
      </w:pPr>
      <w:rPr>
        <w:rFonts w:cs="Times New Roman"/>
      </w:rPr>
    </w:lvl>
    <w:lvl w:ilvl="3" w:tplc="0419000F">
      <w:start w:val="1"/>
      <w:numFmt w:val="decimal"/>
      <w:lvlText w:val="%4."/>
      <w:lvlJc w:val="left"/>
      <w:pPr>
        <w:tabs>
          <w:tab w:val="num" w:pos="3180"/>
        </w:tabs>
        <w:ind w:left="3180" w:hanging="360"/>
      </w:pPr>
      <w:rPr>
        <w:rFonts w:cs="Times New Roman"/>
      </w:rPr>
    </w:lvl>
    <w:lvl w:ilvl="4" w:tplc="04190019">
      <w:start w:val="1"/>
      <w:numFmt w:val="lowerLetter"/>
      <w:lvlText w:val="%5."/>
      <w:lvlJc w:val="left"/>
      <w:pPr>
        <w:tabs>
          <w:tab w:val="num" w:pos="3900"/>
        </w:tabs>
        <w:ind w:left="3900" w:hanging="360"/>
      </w:pPr>
      <w:rPr>
        <w:rFonts w:cs="Times New Roman"/>
      </w:rPr>
    </w:lvl>
    <w:lvl w:ilvl="5" w:tplc="0419001B">
      <w:start w:val="1"/>
      <w:numFmt w:val="lowerRoman"/>
      <w:lvlText w:val="%6."/>
      <w:lvlJc w:val="right"/>
      <w:pPr>
        <w:tabs>
          <w:tab w:val="num" w:pos="4620"/>
        </w:tabs>
        <w:ind w:left="4620" w:hanging="180"/>
      </w:pPr>
      <w:rPr>
        <w:rFonts w:cs="Times New Roman"/>
      </w:rPr>
    </w:lvl>
    <w:lvl w:ilvl="6" w:tplc="0419000F">
      <w:start w:val="1"/>
      <w:numFmt w:val="decimal"/>
      <w:lvlText w:val="%7."/>
      <w:lvlJc w:val="left"/>
      <w:pPr>
        <w:tabs>
          <w:tab w:val="num" w:pos="5340"/>
        </w:tabs>
        <w:ind w:left="5340" w:hanging="360"/>
      </w:pPr>
      <w:rPr>
        <w:rFonts w:cs="Times New Roman"/>
      </w:rPr>
    </w:lvl>
    <w:lvl w:ilvl="7" w:tplc="04190019">
      <w:start w:val="1"/>
      <w:numFmt w:val="lowerLetter"/>
      <w:lvlText w:val="%8."/>
      <w:lvlJc w:val="left"/>
      <w:pPr>
        <w:tabs>
          <w:tab w:val="num" w:pos="6060"/>
        </w:tabs>
        <w:ind w:left="6060" w:hanging="360"/>
      </w:pPr>
      <w:rPr>
        <w:rFonts w:cs="Times New Roman"/>
      </w:rPr>
    </w:lvl>
    <w:lvl w:ilvl="8" w:tplc="0419001B">
      <w:start w:val="1"/>
      <w:numFmt w:val="lowerRoman"/>
      <w:lvlText w:val="%9."/>
      <w:lvlJc w:val="right"/>
      <w:pPr>
        <w:tabs>
          <w:tab w:val="num" w:pos="6780"/>
        </w:tabs>
        <w:ind w:left="6780" w:hanging="180"/>
      </w:pPr>
      <w:rPr>
        <w:rFonts w:cs="Times New Roman"/>
      </w:rPr>
    </w:lvl>
  </w:abstractNum>
  <w:abstractNum w:abstractNumId="3">
    <w:nsid w:val="79063FA4"/>
    <w:multiLevelType w:val="hybridMultilevel"/>
    <w:tmpl w:val="12B6457C"/>
    <w:lvl w:ilvl="0" w:tplc="EFC295D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4"/>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D00AD9"/>
    <w:rsid w:val="00020D2A"/>
    <w:rsid w:val="000B5B12"/>
    <w:rsid w:val="000B750B"/>
    <w:rsid w:val="000F4644"/>
    <w:rsid w:val="00157F83"/>
    <w:rsid w:val="00174530"/>
    <w:rsid w:val="001B0E37"/>
    <w:rsid w:val="001B55FF"/>
    <w:rsid w:val="001D2067"/>
    <w:rsid w:val="001E4EAA"/>
    <w:rsid w:val="001F2F7F"/>
    <w:rsid w:val="00292CED"/>
    <w:rsid w:val="002C53BB"/>
    <w:rsid w:val="002F60A8"/>
    <w:rsid w:val="00384778"/>
    <w:rsid w:val="0039768A"/>
    <w:rsid w:val="003B50A7"/>
    <w:rsid w:val="003C08AA"/>
    <w:rsid w:val="00492513"/>
    <w:rsid w:val="004F17C3"/>
    <w:rsid w:val="00586A04"/>
    <w:rsid w:val="005F198B"/>
    <w:rsid w:val="00612B74"/>
    <w:rsid w:val="006927C2"/>
    <w:rsid w:val="007B76D3"/>
    <w:rsid w:val="007E027C"/>
    <w:rsid w:val="0082284D"/>
    <w:rsid w:val="00832CBC"/>
    <w:rsid w:val="008B3488"/>
    <w:rsid w:val="008E61AC"/>
    <w:rsid w:val="008E67F9"/>
    <w:rsid w:val="00947919"/>
    <w:rsid w:val="00A504BB"/>
    <w:rsid w:val="00A51344"/>
    <w:rsid w:val="00A5679E"/>
    <w:rsid w:val="00AB286B"/>
    <w:rsid w:val="00AC5F62"/>
    <w:rsid w:val="00AE106D"/>
    <w:rsid w:val="00B41F99"/>
    <w:rsid w:val="00B42C01"/>
    <w:rsid w:val="00B74575"/>
    <w:rsid w:val="00BA2460"/>
    <w:rsid w:val="00BA3C2F"/>
    <w:rsid w:val="00C61452"/>
    <w:rsid w:val="00CA53A2"/>
    <w:rsid w:val="00CC12BE"/>
    <w:rsid w:val="00CC6336"/>
    <w:rsid w:val="00CE533D"/>
    <w:rsid w:val="00CE72D6"/>
    <w:rsid w:val="00CF3815"/>
    <w:rsid w:val="00D00AD9"/>
    <w:rsid w:val="00E27F1B"/>
    <w:rsid w:val="00E50AEC"/>
    <w:rsid w:val="00E52AA5"/>
    <w:rsid w:val="00E82A11"/>
    <w:rsid w:val="00EA59C0"/>
    <w:rsid w:val="00ED69B9"/>
    <w:rsid w:val="00F22D9C"/>
    <w:rsid w:val="00F64A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A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99"/>
    <w:locked/>
    <w:rsid w:val="00D00AD9"/>
    <w:rPr>
      <w:rFonts w:ascii="Calibri" w:eastAsia="Calibri" w:hAnsi="Calibri"/>
      <w:lang w:eastAsia="en-US"/>
    </w:rPr>
  </w:style>
  <w:style w:type="paragraph" w:styleId="a4">
    <w:name w:val="No Spacing"/>
    <w:link w:val="a3"/>
    <w:uiPriority w:val="99"/>
    <w:qFormat/>
    <w:rsid w:val="00D00AD9"/>
    <w:pPr>
      <w:spacing w:after="0" w:line="240" w:lineRule="auto"/>
    </w:pPr>
    <w:rPr>
      <w:rFonts w:ascii="Calibri" w:eastAsia="Calibri" w:hAnsi="Calibri"/>
      <w:lang w:eastAsia="en-US"/>
    </w:rPr>
  </w:style>
  <w:style w:type="table" w:styleId="a5">
    <w:name w:val="Table Grid"/>
    <w:basedOn w:val="a1"/>
    <w:uiPriority w:val="59"/>
    <w:rsid w:val="00D00AD9"/>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00A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0AD9"/>
    <w:rPr>
      <w:rFonts w:ascii="Tahoma" w:hAnsi="Tahoma" w:cs="Tahoma"/>
      <w:sz w:val="16"/>
      <w:szCs w:val="16"/>
    </w:rPr>
  </w:style>
  <w:style w:type="paragraph" w:customStyle="1" w:styleId="Style1">
    <w:name w:val="Style1"/>
    <w:basedOn w:val="a"/>
    <w:uiPriority w:val="99"/>
    <w:rsid w:val="006927C2"/>
    <w:pPr>
      <w:widowControl w:val="0"/>
      <w:autoSpaceDE w:val="0"/>
      <w:autoSpaceDN w:val="0"/>
      <w:adjustRightInd w:val="0"/>
      <w:spacing w:after="0" w:line="322" w:lineRule="exact"/>
      <w:ind w:firstLine="235"/>
      <w:jc w:val="both"/>
    </w:pPr>
    <w:rPr>
      <w:rFonts w:ascii="Times New Roman" w:eastAsia="Times New Roman" w:hAnsi="Times New Roman" w:cs="Times New Roman"/>
      <w:sz w:val="24"/>
      <w:szCs w:val="24"/>
    </w:rPr>
  </w:style>
  <w:style w:type="character" w:styleId="a8">
    <w:name w:val="Strong"/>
    <w:basedOn w:val="a0"/>
    <w:uiPriority w:val="22"/>
    <w:qFormat/>
    <w:rsid w:val="00BA2460"/>
    <w:rPr>
      <w:b/>
      <w:bCs/>
    </w:rPr>
  </w:style>
  <w:style w:type="paragraph" w:styleId="a9">
    <w:name w:val="List Paragraph"/>
    <w:basedOn w:val="a"/>
    <w:uiPriority w:val="34"/>
    <w:qFormat/>
    <w:rsid w:val="00292CED"/>
    <w:pPr>
      <w:ind w:left="720"/>
    </w:pPr>
    <w:rPr>
      <w:rFonts w:ascii="Calibri" w:eastAsia="Times New Roman"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4452113">
      <w:bodyDiv w:val="1"/>
      <w:marLeft w:val="0"/>
      <w:marRight w:val="0"/>
      <w:marTop w:val="0"/>
      <w:marBottom w:val="0"/>
      <w:divBdr>
        <w:top w:val="none" w:sz="0" w:space="0" w:color="auto"/>
        <w:left w:val="none" w:sz="0" w:space="0" w:color="auto"/>
        <w:bottom w:val="none" w:sz="0" w:space="0" w:color="auto"/>
        <w:right w:val="none" w:sz="0" w:space="0" w:color="auto"/>
      </w:divBdr>
    </w:div>
    <w:div w:id="1007556985">
      <w:bodyDiv w:val="1"/>
      <w:marLeft w:val="0"/>
      <w:marRight w:val="0"/>
      <w:marTop w:val="0"/>
      <w:marBottom w:val="0"/>
      <w:divBdr>
        <w:top w:val="none" w:sz="0" w:space="0" w:color="auto"/>
        <w:left w:val="none" w:sz="0" w:space="0" w:color="auto"/>
        <w:bottom w:val="none" w:sz="0" w:space="0" w:color="auto"/>
        <w:right w:val="none" w:sz="0" w:space="0" w:color="auto"/>
      </w:divBdr>
    </w:div>
    <w:div w:id="1016079491">
      <w:bodyDiv w:val="1"/>
      <w:marLeft w:val="0"/>
      <w:marRight w:val="0"/>
      <w:marTop w:val="0"/>
      <w:marBottom w:val="0"/>
      <w:divBdr>
        <w:top w:val="none" w:sz="0" w:space="0" w:color="auto"/>
        <w:left w:val="none" w:sz="0" w:space="0" w:color="auto"/>
        <w:bottom w:val="none" w:sz="0" w:space="0" w:color="auto"/>
        <w:right w:val="none" w:sz="0" w:space="0" w:color="auto"/>
      </w:divBdr>
    </w:div>
    <w:div w:id="1061713103">
      <w:bodyDiv w:val="1"/>
      <w:marLeft w:val="0"/>
      <w:marRight w:val="0"/>
      <w:marTop w:val="0"/>
      <w:marBottom w:val="0"/>
      <w:divBdr>
        <w:top w:val="none" w:sz="0" w:space="0" w:color="auto"/>
        <w:left w:val="none" w:sz="0" w:space="0" w:color="auto"/>
        <w:bottom w:val="none" w:sz="0" w:space="0" w:color="auto"/>
        <w:right w:val="none" w:sz="0" w:space="0" w:color="auto"/>
      </w:divBdr>
    </w:div>
    <w:div w:id="1216357047">
      <w:bodyDiv w:val="1"/>
      <w:marLeft w:val="0"/>
      <w:marRight w:val="0"/>
      <w:marTop w:val="0"/>
      <w:marBottom w:val="0"/>
      <w:divBdr>
        <w:top w:val="none" w:sz="0" w:space="0" w:color="auto"/>
        <w:left w:val="none" w:sz="0" w:space="0" w:color="auto"/>
        <w:bottom w:val="none" w:sz="0" w:space="0" w:color="auto"/>
        <w:right w:val="none" w:sz="0" w:space="0" w:color="auto"/>
      </w:divBdr>
    </w:div>
    <w:div w:id="1390420629">
      <w:bodyDiv w:val="1"/>
      <w:marLeft w:val="0"/>
      <w:marRight w:val="0"/>
      <w:marTop w:val="0"/>
      <w:marBottom w:val="0"/>
      <w:divBdr>
        <w:top w:val="none" w:sz="0" w:space="0" w:color="auto"/>
        <w:left w:val="none" w:sz="0" w:space="0" w:color="auto"/>
        <w:bottom w:val="none" w:sz="0" w:space="0" w:color="auto"/>
        <w:right w:val="none" w:sz="0" w:space="0" w:color="auto"/>
      </w:divBdr>
    </w:div>
    <w:div w:id="1474254570">
      <w:bodyDiv w:val="1"/>
      <w:marLeft w:val="0"/>
      <w:marRight w:val="0"/>
      <w:marTop w:val="0"/>
      <w:marBottom w:val="0"/>
      <w:divBdr>
        <w:top w:val="none" w:sz="0" w:space="0" w:color="auto"/>
        <w:left w:val="none" w:sz="0" w:space="0" w:color="auto"/>
        <w:bottom w:val="none" w:sz="0" w:space="0" w:color="auto"/>
        <w:right w:val="none" w:sz="0" w:space="0" w:color="auto"/>
      </w:divBdr>
    </w:div>
    <w:div w:id="174417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chart" Target="charts/chart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title/>
    <c:plotArea>
      <c:layout/>
      <c:doughnutChart>
        <c:varyColors val="1"/>
        <c:ser>
          <c:idx val="0"/>
          <c:order val="0"/>
          <c:tx>
            <c:strRef>
              <c:f>Лист1!$B$1</c:f>
              <c:strCache>
                <c:ptCount val="1"/>
                <c:pt idx="0">
                  <c:v>Реализация федеральной целевой программы "Культура России"</c:v>
                </c:pt>
              </c:strCache>
            </c:strRef>
          </c:tx>
          <c:dLbls>
            <c:showPercent val="1"/>
          </c:dLbls>
          <c:cat>
            <c:strRef>
              <c:f>Лист1!$A$2:$A$5</c:f>
              <c:strCache>
                <c:ptCount val="4"/>
                <c:pt idx="0">
                  <c:v>Из федерального бюджета</c:v>
                </c:pt>
                <c:pt idx="1">
                  <c:v>Из  бюджета Республики Башкортостан</c:v>
                </c:pt>
                <c:pt idx="2">
                  <c:v>Из бюджета МР Абзелиловский район</c:v>
                </c:pt>
                <c:pt idx="3">
                  <c:v>Из внебюджетных средств МАУ КДЦ</c:v>
                </c:pt>
              </c:strCache>
            </c:strRef>
          </c:cat>
          <c:val>
            <c:numRef>
              <c:f>Лист1!$B$2:$B$5</c:f>
              <c:numCache>
                <c:formatCode>General</c:formatCode>
                <c:ptCount val="4"/>
                <c:pt idx="0">
                  <c:v>3128</c:v>
                </c:pt>
                <c:pt idx="1">
                  <c:v>24409</c:v>
                </c:pt>
                <c:pt idx="2">
                  <c:v>58568</c:v>
                </c:pt>
                <c:pt idx="3">
                  <c:v>1096</c:v>
                </c:pt>
              </c:numCache>
            </c:numRef>
          </c:val>
        </c:ser>
        <c:dLbls>
          <c:showPercent val="1"/>
        </c:dLbls>
        <c:firstSliceAng val="0"/>
        <c:holeSize val="50"/>
      </c:doughnutChart>
    </c:plotArea>
    <c:legend>
      <c:legendPos val="r"/>
    </c:legend>
    <c:plotVisOnly val="1"/>
    <c:dispBlanksAs val="zero"/>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3AB15-3256-48E2-A20E-CA0BB0E33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15</Pages>
  <Words>4145</Words>
  <Characters>23630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dcterms:created xsi:type="dcterms:W3CDTF">2018-01-10T07:02:00Z</dcterms:created>
  <dcterms:modified xsi:type="dcterms:W3CDTF">2018-01-18T11:29:00Z</dcterms:modified>
</cp:coreProperties>
</file>